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9B" w:rsidRPr="00A0299B" w:rsidRDefault="00A0299B" w:rsidP="00A0299B">
      <w:pPr>
        <w:shd w:val="clear" w:color="auto" w:fill="FFFFFF"/>
        <w:spacing w:before="100" w:beforeAutospacing="1" w:after="100" w:afterAutospacing="1" w:line="240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r w:rsidRPr="00A0299B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ru-RU"/>
        </w:rPr>
        <w:t>Уважаемые выпускники продлены сроки приема  заявлений на участие в ГИА до 1 марта 2015 года.</w:t>
      </w:r>
    </w:p>
    <w:p w:rsidR="00A0299B" w:rsidRPr="00A0299B" w:rsidRDefault="00A0299B" w:rsidP="00A0299B">
      <w:pPr>
        <w:shd w:val="clear" w:color="auto" w:fill="FFFFFF"/>
        <w:spacing w:before="100" w:beforeAutospacing="1" w:after="100" w:afterAutospacing="1" w:line="240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r w:rsidRPr="00A0299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  <w:t> </w:t>
      </w:r>
    </w:p>
    <w:p w:rsidR="00A0299B" w:rsidRPr="00A0299B" w:rsidRDefault="00A0299B" w:rsidP="00A0299B">
      <w:pPr>
        <w:shd w:val="clear" w:color="auto" w:fill="FFFFFF"/>
        <w:spacing w:before="100" w:beforeAutospacing="1" w:after="100" w:afterAutospacing="1" w:line="240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ru-RU"/>
        </w:rPr>
      </w:pPr>
      <w:r w:rsidRPr="00A0299B">
        <w:rPr>
          <w:rFonts w:ascii="Arial" w:eastAsia="Times New Roman" w:hAnsi="Arial" w:cs="Arial"/>
          <w:b/>
          <w:bCs/>
          <w:color w:val="333333"/>
          <w:kern w:val="36"/>
          <w:sz w:val="27"/>
          <w:szCs w:val="27"/>
          <w:lang w:eastAsia="ru-RU"/>
        </w:rPr>
        <w:t>О сроках и местах подачи заявлений на сдачу ЕГЭ для выпускников прошлых лет</w:t>
      </w:r>
    </w:p>
    <w:tbl>
      <w:tblPr>
        <w:tblW w:w="15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6"/>
        <w:gridCol w:w="1374"/>
      </w:tblGrid>
      <w:tr w:rsidR="00A0299B" w:rsidRPr="00A0299B" w:rsidTr="00A0299B">
        <w:trPr>
          <w:tblCellSpacing w:w="0" w:type="dxa"/>
        </w:trPr>
        <w:tc>
          <w:tcPr>
            <w:tcW w:w="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A0299B" w:rsidRPr="00A0299B" w:rsidRDefault="00A0299B" w:rsidP="00A0299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hideMark/>
          </w:tcPr>
          <w:p w:rsidR="00A0299B" w:rsidRPr="00A0299B" w:rsidRDefault="00A0299B" w:rsidP="00A0299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17.10.2014</w:t>
            </w:r>
          </w:p>
        </w:tc>
      </w:tr>
    </w:tbl>
    <w:p w:rsidR="00A0299B" w:rsidRPr="00A0299B" w:rsidRDefault="00A0299B" w:rsidP="00A0299B">
      <w:pPr>
        <w:shd w:val="clear" w:color="auto" w:fill="FFFFFF"/>
        <w:spacing w:after="100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A0299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 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1648"/>
        <w:gridCol w:w="1209"/>
        <w:gridCol w:w="2303"/>
        <w:gridCol w:w="3065"/>
      </w:tblGrid>
      <w:tr w:rsidR="00A0299B" w:rsidRPr="00A0299B" w:rsidTr="00A0299B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О сроках и местах подачи заявлений на сдачу ЕГЭ для выпускников прошлых лет</w:t>
            </w:r>
          </w:p>
        </w:tc>
      </w:tr>
      <w:tr w:rsidR="00A0299B" w:rsidRPr="00A0299B" w:rsidTr="00A0299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Сроки проведения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Наименование учебных предметов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Сроки подачи заявлений на сдачу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Место приема заявлений на сдачу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Перечень документов, необходимых для регистрации на сдачу ЕГЭ</w:t>
            </w:r>
          </w:p>
        </w:tc>
      </w:tr>
      <w:tr w:rsidR="00A0299B" w:rsidRPr="00A0299B" w:rsidTr="00A0299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 xml:space="preserve">февраль 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2015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20.10 – 28.11.2014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Органы местного самоуправления муниципальных районов и городских округов в сфере образования по месту регистрации (временной регистрации) заявителя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(выпускника прошлых лет)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1. Документ, удостоверяющий личность.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2. Документ об образовании (оригинал).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Оригинал иностранного документа об образовании предъявляется с заверенным в установленном порядке переводом с иностранного языка.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3. Для выпускников прошлых лет с ограниченными возможностями здоровья – копия рекомендаций </w:t>
            </w:r>
            <w:proofErr w:type="spellStart"/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психолого-медико-педагогической</w:t>
            </w:r>
            <w:proofErr w:type="spellEnd"/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комиссии.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4. Для выпускников прошлых лет – детей-инвалидов и инвалидов – оригинал или заверенная в установленном порядке копия справки, подтверждающей факт установления инвалидности, выданной федеральным государственным учреждением медико-социальной экспертизы.</w:t>
            </w:r>
          </w:p>
        </w:tc>
      </w:tr>
      <w:tr w:rsidR="00A0299B" w:rsidRPr="00A0299B" w:rsidTr="00A0299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март – апрель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2015 года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Русский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Математика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Физика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Химия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Информатика и ИКТ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Биология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История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География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Английский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Немецкий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Французский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Обществознание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Испанский язык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Литература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01.12.2014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–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30.01.2015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 w:rsidR="00A0299B" w:rsidRPr="00A0299B" w:rsidTr="00A0299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 xml:space="preserve">май – июнь </w:t>
            </w:r>
          </w:p>
          <w:p w:rsidR="00A0299B" w:rsidRPr="00A0299B" w:rsidRDefault="00A0299B" w:rsidP="00A0299B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A0299B">
              <w:rPr>
                <w:rFonts w:ascii="Arial" w:eastAsia="Times New Roman" w:hAnsi="Arial" w:cs="Arial"/>
                <w:b/>
                <w:bCs/>
                <w:color w:val="333333"/>
                <w:sz w:val="18"/>
                <w:lang w:eastAsia="ru-RU"/>
              </w:rPr>
              <w:t>2015 года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299B" w:rsidRPr="00A0299B" w:rsidRDefault="00A0299B" w:rsidP="00A029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</w:tbl>
    <w:p w:rsidR="00150740" w:rsidRDefault="00150740"/>
    <w:sectPr w:rsidR="00150740" w:rsidSect="00150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99B"/>
    <w:rsid w:val="00043A82"/>
    <w:rsid w:val="00150740"/>
    <w:rsid w:val="00262D65"/>
    <w:rsid w:val="004F1B69"/>
    <w:rsid w:val="005C1B7F"/>
    <w:rsid w:val="009146EA"/>
    <w:rsid w:val="00A0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0"/>
  </w:style>
  <w:style w:type="paragraph" w:styleId="1">
    <w:name w:val="heading 1"/>
    <w:basedOn w:val="a"/>
    <w:link w:val="10"/>
    <w:uiPriority w:val="9"/>
    <w:qFormat/>
    <w:rsid w:val="00A02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9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0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29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69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80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5813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87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Company>Krokoz™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Леванчук</dc:creator>
  <cp:keywords/>
  <dc:description/>
  <cp:lastModifiedBy>Леванчук</cp:lastModifiedBy>
  <cp:revision>2</cp:revision>
  <dcterms:created xsi:type="dcterms:W3CDTF">2015-02-06T12:04:00Z</dcterms:created>
  <dcterms:modified xsi:type="dcterms:W3CDTF">2015-02-06T12:04:00Z</dcterms:modified>
</cp:coreProperties>
</file>