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2785" w:rsidRPr="004B2785" w:rsidRDefault="004B2785" w:rsidP="004B2785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Arial" w:eastAsia="Times New Roman" w:hAnsi="Arial" w:cs="Arial"/>
          <w:color w:val="0000FF"/>
          <w:sz w:val="20"/>
          <w:szCs w:val="20"/>
          <w:lang w:eastAsia="ru-RU"/>
        </w:rPr>
        <w:t>О местах информирования о результатах ЕГЭ</w:t>
      </w:r>
    </w:p>
    <w:p w:rsidR="004B2785" w:rsidRPr="004B2785" w:rsidRDefault="004B2785" w:rsidP="004B2785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proofErr w:type="gramStart"/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В соответствии с пунктом 73 Порядка проведения государственной итоговой аттестации по образовательным программам среднего общего образования, утвержденного приказом Министерства образования и науки Российской Федерации от 26 декабря 2013 года № 1400, ознакомление обучающихся, выпускников прошлых лет с полученными ими результатами ГИА по каждому учебному предмету осуществляется не позднее трех рабочих дней со дня их утверждения председателем государственной экзаменационной комиссии.</w:t>
      </w:r>
      <w:proofErr w:type="gramEnd"/>
    </w:p>
    <w:p w:rsidR="004B2785" w:rsidRPr="004B2785" w:rsidRDefault="004B2785" w:rsidP="004B2785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В соответствии с пунктом 68 установленного порядка проведения государственной итоговой аттестации по образовательным программам среднего общего образования утверждение результатов ГИА осуществляется в течение одного рабочего дня с момента получения результатов проверки экзаменационных работ.</w:t>
      </w:r>
    </w:p>
    <w:p w:rsidR="004B2785" w:rsidRPr="004B2785" w:rsidRDefault="004B2785" w:rsidP="004B2785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Ознакомление участников ГИА-11 – выпускников текущего года с полученными результатами ГИА по каждому учебному предмету осуществляется в образовательной организации, в которых они были допущены к ГИА.</w:t>
      </w:r>
    </w:p>
    <w:p w:rsidR="004B2785" w:rsidRPr="004B2785" w:rsidRDefault="004B2785" w:rsidP="004B2785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Ознакомление выпускников прошлых лет с полученными результатами экзаменов по каждому учебному предмету осуществляется в муниципальных органах, осуществляющих управление в сфере образования, по месту регистрации на сдачу экзаменов.</w:t>
      </w:r>
    </w:p>
    <w:p w:rsidR="004B2785" w:rsidRPr="004B2785" w:rsidRDefault="004B2785" w:rsidP="004B2785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Ознакомление участников единого государственного экзамена (далее - ЕГЭ) с результатами ЕГЭ по каждому учебному предмету может осуществляться с использованием информационно-коммуникационных технологий в соответствии с требованиями законодательства Российской Федерации в области защиты персональных данных через личный кабинет государственного бюджетного учреждения Ростовской области «Ростовский областной центр обработки информации в сфере образования».</w:t>
      </w:r>
    </w:p>
    <w:p w:rsidR="004B2785" w:rsidRPr="004B2785" w:rsidRDefault="004B2785" w:rsidP="004B2785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Для этого участнику ЕГЭ необходимо в сети «Интернет» по адресу </w:t>
      </w:r>
      <w:hyperlink r:id="rId4" w:history="1">
        <w:r w:rsidRPr="004B2785">
          <w:rPr>
            <w:rFonts w:ascii="Arial" w:eastAsia="Times New Roman" w:hAnsi="Arial" w:cs="Arial"/>
            <w:color w:val="0782C1"/>
            <w:sz w:val="20"/>
            <w:u w:val="single"/>
            <w:lang w:eastAsia="ru-RU"/>
          </w:rPr>
          <w:t>http://ege.edu.ru</w:t>
        </w:r>
      </w:hyperlink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 xml:space="preserve"> (в разделе «Поступающим в вузы и </w:t>
      </w:r>
      <w:proofErr w:type="spellStart"/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ссузы</w:t>
      </w:r>
      <w:proofErr w:type="spellEnd"/>
      <w:proofErr w:type="gramStart"/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/П</w:t>
      </w:r>
      <w:proofErr w:type="gramEnd"/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роверить результаты ЕГЭ») внести свои персональные данные (фамилию, имя, отчество, код регистрации, указанный в Уведомлении на сдачу ЕГЭ, или номер документа, удостоверяющего личность (без серии).</w:t>
      </w:r>
    </w:p>
    <w:p w:rsidR="004B2785" w:rsidRPr="004B2785" w:rsidRDefault="004B2785" w:rsidP="004B2785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Результаты ЕГЭ действительны 4 (четыре) года, следующих за годом получения таких результатов.</w:t>
      </w:r>
    </w:p>
    <w:p w:rsidR="004B2785" w:rsidRPr="004B2785" w:rsidRDefault="004B2785" w:rsidP="004B2785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Verdana" w:eastAsia="Times New Roman" w:hAnsi="Verdana" w:cs="Times New Roman"/>
          <w:color w:val="0000CD"/>
          <w:sz w:val="28"/>
          <w:szCs w:val="28"/>
          <w:lang w:eastAsia="ru-RU"/>
        </w:rPr>
        <w:t>Вниманию выпускников 2015 года и их родителей!</w:t>
      </w:r>
      <w:r w:rsidRPr="004B2785">
        <w:rPr>
          <w:rFonts w:ascii="Verdana" w:eastAsia="Times New Roman" w:hAnsi="Verdana" w:cs="Times New Roman"/>
          <w:color w:val="333333"/>
          <w:sz w:val="28"/>
          <w:szCs w:val="28"/>
          <w:lang w:eastAsia="ru-RU"/>
        </w:rPr>
        <w:t xml:space="preserve"> </w:t>
      </w:r>
    </w:p>
    <w:p w:rsidR="004B2785" w:rsidRPr="004B2785" w:rsidRDefault="004B2785" w:rsidP="004B2785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Book Antiqua" w:eastAsia="Times New Roman" w:hAnsi="Book Antiqua" w:cs="Times New Roman"/>
          <w:color w:val="FF6347"/>
          <w:sz w:val="27"/>
          <w:szCs w:val="27"/>
          <w:lang w:eastAsia="ru-RU"/>
        </w:rPr>
        <w:t>В Отделе образования Администрации Багаевского района Ростовской области работает телефон "горячей линии" по вопросам организации и проведения ЕГЭ и ОГЭ. Вы можете позвонить по указанным телефонам и получить ответ на интересующие вас вопросы. Телефоны: 33-5-96  Шевченко Оксана Владимировна, 33-0-87 Антонец Наталья Владимировна. Режим работы "горячей линии": с понедельника по пятницу, с 10.00 до 16.00, перерыв с 13.00 до 14.00.</w:t>
      </w:r>
    </w:p>
    <w:p w:rsidR="004B2785" w:rsidRPr="004B2785" w:rsidRDefault="004B2785" w:rsidP="004B2785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Verdana" w:eastAsia="Times New Roman" w:hAnsi="Verdana" w:cs="Times New Roman"/>
          <w:color w:val="0000CD"/>
          <w:sz w:val="28"/>
          <w:szCs w:val="28"/>
          <w:lang w:eastAsia="ru-RU"/>
        </w:rPr>
        <w:t>Места регистрации на сдачу ЕГЭ в 2015 году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1251"/>
        <w:gridCol w:w="1044"/>
        <w:gridCol w:w="1158"/>
        <w:gridCol w:w="969"/>
        <w:gridCol w:w="1041"/>
        <w:gridCol w:w="2414"/>
        <w:gridCol w:w="1694"/>
      </w:tblGrid>
      <w:tr w:rsidR="004B2785" w:rsidRPr="004B2785" w:rsidTr="004B2785"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t>Место приема заявлений на сдачу ЕГЭ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t xml:space="preserve">Адрес места приема заявлений </w:t>
            </w:r>
            <w:proofErr w:type="spellStart"/>
            <w:proofErr w:type="gramStart"/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t>заявлений</w:t>
            </w:r>
            <w:proofErr w:type="spellEnd"/>
            <w:proofErr w:type="gramEnd"/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t xml:space="preserve"> на сдачу ЕГЭ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t>ФИО контактного лица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b/>
                <w:bCs/>
                <w:color w:val="333333"/>
                <w:sz w:val="18"/>
                <w:szCs w:val="18"/>
                <w:lang w:eastAsia="ru-RU"/>
              </w:rPr>
              <w:t>Должность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b/>
                <w:bCs/>
                <w:color w:val="333333"/>
                <w:sz w:val="18"/>
                <w:szCs w:val="18"/>
                <w:lang w:eastAsia="ru-RU"/>
              </w:rPr>
              <w:t>Телефон</w:t>
            </w:r>
          </w:p>
        </w:tc>
        <w:tc>
          <w:tcPr>
            <w:tcW w:w="1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t>Эл</w:t>
            </w:r>
            <w:proofErr w:type="gramStart"/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t>.</w:t>
            </w:r>
            <w:proofErr w:type="gramEnd"/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t xml:space="preserve"> </w:t>
            </w:r>
            <w:proofErr w:type="gramStart"/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t>а</w:t>
            </w:r>
            <w:proofErr w:type="gramEnd"/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t>дрес</w:t>
            </w:r>
          </w:p>
        </w:tc>
        <w:tc>
          <w:tcPr>
            <w:tcW w:w="1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t>График работы</w:t>
            </w:r>
            <w:r w:rsidRPr="004B278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333333"/>
                <w:sz w:val="18"/>
                <w:szCs w:val="18"/>
                <w:lang w:eastAsia="ru-RU"/>
              </w:rPr>
              <w:br/>
              <w:t>(с указанием дней недели, продолжительности, перерыва в работе)</w:t>
            </w:r>
          </w:p>
        </w:tc>
      </w:tr>
      <w:tr w:rsidR="004B2785" w:rsidRPr="004B2785" w:rsidTr="004B2785">
        <w:tc>
          <w:tcPr>
            <w:tcW w:w="1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t xml:space="preserve">Отдел </w:t>
            </w: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>образования Администрации Багаевского района Ростовской области</w:t>
            </w:r>
          </w:p>
        </w:tc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 xml:space="preserve">346610, </w:t>
            </w: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 xml:space="preserve">Ростовская область, ст. Багаевская, ул. </w:t>
            </w:r>
            <w:proofErr w:type="spellStart"/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t>Подройкина</w:t>
            </w:r>
            <w:proofErr w:type="spellEnd"/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t>, 19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 xml:space="preserve">Шевченко </w:t>
            </w: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>Оксана Владимировна</w:t>
            </w:r>
          </w:p>
        </w:tc>
        <w:tc>
          <w:tcPr>
            <w:tcW w:w="1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 xml:space="preserve">ведущий </w:t>
            </w: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>специалист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>8(86357)3</w:t>
            </w: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>3-5-96, 33-0-87, 89508494643</w:t>
            </w:r>
          </w:p>
        </w:tc>
        <w:tc>
          <w:tcPr>
            <w:tcW w:w="1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5" w:history="1">
              <w:r w:rsidRPr="004B2785">
                <w:rPr>
                  <w:rFonts w:ascii="Times New Roman" w:eastAsia="Times New Roman" w:hAnsi="Times New Roman" w:cs="Times New Roman"/>
                  <w:color w:val="0782C1"/>
                  <w:sz w:val="18"/>
                  <w:u w:val="single"/>
                  <w:lang w:eastAsia="ru-RU"/>
                </w:rPr>
                <w:t>schevchenko.oxana2014@ros</w:t>
              </w:r>
              <w:r w:rsidRPr="004B2785">
                <w:rPr>
                  <w:rFonts w:ascii="Times New Roman" w:eastAsia="Times New Roman" w:hAnsi="Times New Roman" w:cs="Times New Roman"/>
                  <w:color w:val="0782C1"/>
                  <w:sz w:val="18"/>
                  <w:u w:val="single"/>
                  <w:lang w:eastAsia="ru-RU"/>
                </w:rPr>
                <w:lastRenderedPageBreak/>
                <w:t>tobr.ru</w:t>
              </w:r>
            </w:hyperlink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t xml:space="preserve"> roo_bagaevsky@rostobr.ru</w:t>
            </w:r>
          </w:p>
        </w:tc>
        <w:tc>
          <w:tcPr>
            <w:tcW w:w="1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jc w:val="center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>понедельник-</w:t>
            </w:r>
            <w:r w:rsidRPr="004B2785">
              <w:rPr>
                <w:rFonts w:ascii="Times New Roman" w:eastAsia="Times New Roman" w:hAnsi="Times New Roman" w:cs="Times New Roman"/>
                <w:color w:val="333333"/>
                <w:sz w:val="18"/>
                <w:szCs w:val="18"/>
                <w:lang w:eastAsia="ru-RU"/>
              </w:rPr>
              <w:lastRenderedPageBreak/>
              <w:t>пятница, с 10.00 до 16.00 (перерыв с 13.00 до 14.00)</w:t>
            </w:r>
          </w:p>
        </w:tc>
      </w:tr>
    </w:tbl>
    <w:p w:rsidR="004B2785" w:rsidRPr="004B2785" w:rsidRDefault="004B2785" w:rsidP="004B2785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Calibri" w:eastAsia="Times New Roman" w:hAnsi="Calibri" w:cs="Arial"/>
          <w:color w:val="333333"/>
          <w:sz w:val="24"/>
          <w:szCs w:val="24"/>
          <w:lang w:eastAsia="ru-RU"/>
        </w:rPr>
        <w:lastRenderedPageBreak/>
        <w:t> </w:t>
      </w:r>
    </w:p>
    <w:p w:rsidR="004B2785" w:rsidRPr="004B2785" w:rsidRDefault="004B2785" w:rsidP="004B2785">
      <w:pPr>
        <w:spacing w:before="100" w:beforeAutospacing="1" w:after="100" w:afterAutospacing="1" w:line="240" w:lineRule="auto"/>
        <w:outlineLvl w:val="0"/>
        <w:rPr>
          <w:rFonts w:ascii="Arial" w:eastAsia="Times New Roman" w:hAnsi="Arial" w:cs="Arial"/>
          <w:color w:val="333333"/>
          <w:kern w:val="36"/>
          <w:sz w:val="48"/>
          <w:szCs w:val="48"/>
          <w:lang w:eastAsia="ru-RU"/>
        </w:rPr>
      </w:pPr>
      <w:r w:rsidRPr="004B2785">
        <w:rPr>
          <w:rFonts w:ascii="Arial" w:eastAsia="Times New Roman" w:hAnsi="Arial" w:cs="Arial"/>
          <w:color w:val="333333"/>
          <w:kern w:val="36"/>
          <w:sz w:val="48"/>
          <w:szCs w:val="48"/>
          <w:lang w:eastAsia="ru-RU"/>
        </w:rPr>
        <w:t>ПЛАКАТЫ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924"/>
        <w:gridCol w:w="64"/>
        <w:gridCol w:w="689"/>
        <w:gridCol w:w="3908"/>
        <w:gridCol w:w="64"/>
        <w:gridCol w:w="796"/>
      </w:tblGrid>
      <w:tr w:rsidR="004B2785" w:rsidRPr="004B2785" w:rsidTr="004B2785">
        <w:trPr>
          <w:tblCellSpacing w:w="15" w:type="dxa"/>
        </w:trPr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divId w:val="1826776585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drawing>
                <wp:inline distT="0" distB="0" distL="0" distR="0">
                  <wp:extent cx="3810000" cy="5314950"/>
                  <wp:effectExtent l="19050" t="0" r="0" b="0"/>
                  <wp:docPr id="1" name="Рисунок 1" descr="http://ege.edu.ru/common/upload/img/infogr/1.png">
                    <a:hlinkClick xmlns:a="http://schemas.openxmlformats.org/drawingml/2006/main" r:id="rId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ege.edu.ru/common/upload/img/infogr/1.png">
                            <a:hlinkClick r:id="rId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31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8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Итоговое сочинение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9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drawing>
                <wp:inline distT="0" distB="0" distL="0" distR="0">
                  <wp:extent cx="3810000" cy="5267325"/>
                  <wp:effectExtent l="19050" t="0" r="0" b="0"/>
                  <wp:docPr id="2" name="Рисунок 2" descr="http://ege.edu.ru/common/upload/img/infogr/2.png">
                    <a:hlinkClick xmlns:a="http://schemas.openxmlformats.org/drawingml/2006/main" r:id="rId1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ege.edu.ru/common/upload/img/infogr/2.png">
                            <a:hlinkClick r:id="rId1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12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Русский язык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13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</w:tr>
      <w:tr w:rsidR="004B2785" w:rsidRPr="004B2785" w:rsidTr="004B2785">
        <w:trPr>
          <w:tblCellSpacing w:w="15" w:type="dxa"/>
        </w:trPr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lastRenderedPageBreak/>
              <w:drawing>
                <wp:inline distT="0" distB="0" distL="0" distR="0">
                  <wp:extent cx="3810000" cy="5267325"/>
                  <wp:effectExtent l="19050" t="0" r="0" b="0"/>
                  <wp:docPr id="3" name="Рисунок 3" descr="http://ege.edu.ru/common/upload/img/infogr/3.png">
                    <a:hlinkClick xmlns:a="http://schemas.openxmlformats.org/drawingml/2006/main" r:id="rId1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ege.edu.ru/common/upload/img/infogr/3.png">
                            <a:hlinkClick r:id="rId1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16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Изложение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17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drawing>
                <wp:inline distT="0" distB="0" distL="0" distR="0">
                  <wp:extent cx="3810000" cy="5267325"/>
                  <wp:effectExtent l="19050" t="0" r="0" b="0"/>
                  <wp:docPr id="4" name="Рисунок 4" descr="http://ege.edu.ru/common/upload/img/infogr/4.png">
                    <a:hlinkClick xmlns:a="http://schemas.openxmlformats.org/drawingml/2006/main" r:id="rId1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ege.edu.ru/common/upload/img/infogr/4.png">
                            <a:hlinkClick r:id="rId1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20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Иностранные языки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21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</w:tr>
      <w:tr w:rsidR="004B2785" w:rsidRPr="004B2785" w:rsidTr="004B2785">
        <w:trPr>
          <w:tblCellSpacing w:w="15" w:type="dxa"/>
        </w:trPr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lastRenderedPageBreak/>
              <w:drawing>
                <wp:inline distT="0" distB="0" distL="0" distR="0">
                  <wp:extent cx="3810000" cy="5267325"/>
                  <wp:effectExtent l="19050" t="0" r="0" b="0"/>
                  <wp:docPr id="5" name="Рисунок 5" descr="http://ege.edu.ru/common/upload/img/infogr/5.png">
                    <a:hlinkClick xmlns:a="http://schemas.openxmlformats.org/drawingml/2006/main" r:id="rId2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ege.edu.ru/common/upload/img/infogr/5.png">
                            <a:hlinkClick r:id="rId2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24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Предметы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25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drawing>
                <wp:inline distT="0" distB="0" distL="0" distR="0">
                  <wp:extent cx="3810000" cy="5267325"/>
                  <wp:effectExtent l="19050" t="0" r="0" b="0"/>
                  <wp:docPr id="6" name="Рисунок 6" descr="http://ege.edu.ru/common/upload/img/infogr/9.png">
                    <a:hlinkClick xmlns:a="http://schemas.openxmlformats.org/drawingml/2006/main" r:id="rId2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ege.edu.ru/common/upload/img/infogr/9.png">
                            <a:hlinkClick r:id="rId2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28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Задания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29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</w:tr>
      <w:tr w:rsidR="004B2785" w:rsidRPr="004B2785" w:rsidTr="004B2785">
        <w:trPr>
          <w:tblCellSpacing w:w="15" w:type="dxa"/>
        </w:trPr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lastRenderedPageBreak/>
              <w:drawing>
                <wp:inline distT="0" distB="0" distL="0" distR="0">
                  <wp:extent cx="3810000" cy="5267325"/>
                  <wp:effectExtent l="19050" t="0" r="0" b="0"/>
                  <wp:docPr id="7" name="Рисунок 7" descr="http://ege.edu.ru/common/upload/img/infogr/10.png">
                    <a:hlinkClick xmlns:a="http://schemas.openxmlformats.org/drawingml/2006/main" r:id="rId30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ege.edu.ru/common/upload/img/infogr/10.png">
                            <a:hlinkClick r:id="rId30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32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Баллы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33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drawing>
                <wp:inline distT="0" distB="0" distL="0" distR="0">
                  <wp:extent cx="3810000" cy="5267325"/>
                  <wp:effectExtent l="19050" t="0" r="0" b="0"/>
                  <wp:docPr id="8" name="Рисунок 8" descr="http://ege.edu.ru/common/upload/img/infogr/313.png">
                    <a:hlinkClick xmlns:a="http://schemas.openxmlformats.org/drawingml/2006/main" r:id="rId3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ege.edu.ru/common/upload/img/infogr/313.png">
                            <a:hlinkClick r:id="rId34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36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Сочинение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37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</w:tr>
      <w:tr w:rsidR="004B2785" w:rsidRPr="004B2785" w:rsidTr="004B2785">
        <w:trPr>
          <w:tblCellSpacing w:w="15" w:type="dxa"/>
        </w:trPr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lastRenderedPageBreak/>
              <w:drawing>
                <wp:inline distT="0" distB="0" distL="0" distR="0">
                  <wp:extent cx="3810000" cy="5267325"/>
                  <wp:effectExtent l="19050" t="0" r="0" b="0"/>
                  <wp:docPr id="9" name="Рисунок 9" descr="http://ege.edu.ru/common/upload/img/infogr/1113.png">
                    <a:hlinkClick xmlns:a="http://schemas.openxmlformats.org/drawingml/2006/main" r:id="rId38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ege.edu.ru/common/upload/img/infogr/1113.png">
                            <a:hlinkClick r:id="rId38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40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Результаты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41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drawing>
                <wp:inline distT="0" distB="0" distL="0" distR="0">
                  <wp:extent cx="3810000" cy="5267325"/>
                  <wp:effectExtent l="19050" t="0" r="0" b="0"/>
                  <wp:docPr id="10" name="Рисунок 10" descr="http://ege.edu.ru/common/upload/img/infogr/613.png">
                    <a:hlinkClick xmlns:a="http://schemas.openxmlformats.org/drawingml/2006/main" r:id="rId42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ege.edu.ru/common/upload/img/infogr/613.png">
                            <a:hlinkClick r:id="rId42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44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Календарь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45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</w:tr>
      <w:tr w:rsidR="004B2785" w:rsidRPr="004B2785" w:rsidTr="004B2785">
        <w:trPr>
          <w:tblCellSpacing w:w="15" w:type="dxa"/>
        </w:trPr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r>
              <w:rPr>
                <w:rFonts w:ascii="Arial" w:eastAsia="Times New Roman" w:hAnsi="Arial" w:cs="Arial"/>
                <w:noProof/>
                <w:color w:val="0782C1"/>
                <w:sz w:val="18"/>
                <w:szCs w:val="18"/>
                <w:lang w:eastAsia="ru-RU"/>
              </w:rPr>
              <w:lastRenderedPageBreak/>
              <w:drawing>
                <wp:inline distT="0" distB="0" distL="0" distR="0">
                  <wp:extent cx="3810000" cy="5267325"/>
                  <wp:effectExtent l="19050" t="0" r="0" b="0"/>
                  <wp:docPr id="11" name="Рисунок 11" descr="http://ege.edu.ru/common/upload/img/infogr/1413.png">
                    <a:hlinkClick xmlns:a="http://schemas.openxmlformats.org/drawingml/2006/main" r:id="rId4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ege.edu.ru/common/upload/img/infogr/1413.png">
                            <a:hlinkClick r:id="rId46" tgtFrame="_blank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5267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before="100" w:beforeAutospacing="1" w:after="100" w:afterAutospacing="1" w:line="240" w:lineRule="auto"/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</w:pPr>
            <w:hyperlink r:id="rId48" w:tgtFrame="_blank" w:history="1"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Апелляция</w:t>
              </w:r>
            </w:hyperlink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t xml:space="preserve"> -</w:t>
            </w:r>
            <w:r w:rsidRPr="004B2785">
              <w:rPr>
                <w:rFonts w:ascii="Arial" w:eastAsia="Times New Roman" w:hAnsi="Arial" w:cs="Arial"/>
                <w:color w:val="333333"/>
                <w:sz w:val="18"/>
                <w:szCs w:val="18"/>
                <w:lang w:eastAsia="ru-RU"/>
              </w:rPr>
              <w:br/>
              <w:t xml:space="preserve">скачать </w:t>
            </w:r>
            <w:hyperlink r:id="rId49" w:tgtFrame="_blank" w:history="1">
              <w:proofErr w:type="spellStart"/>
              <w:r w:rsidRPr="004B2785">
                <w:rPr>
                  <w:rFonts w:ascii="Arial" w:eastAsia="Times New Roman" w:hAnsi="Arial" w:cs="Arial"/>
                  <w:color w:val="0782C1"/>
                  <w:sz w:val="18"/>
                  <w:u w:val="single"/>
                  <w:lang w:eastAsia="ru-RU"/>
                </w:rPr>
                <w:t>pdf</w:t>
              </w:r>
              <w:proofErr w:type="spellEnd"/>
            </w:hyperlink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4B2785" w:rsidRPr="004B2785" w:rsidRDefault="004B2785" w:rsidP="004B278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4B2785" w:rsidRPr="004B2785" w:rsidRDefault="004B2785" w:rsidP="004B2785">
      <w:pPr>
        <w:spacing w:line="240" w:lineRule="auto"/>
        <w:jc w:val="center"/>
        <w:rPr>
          <w:rFonts w:ascii="Arial" w:eastAsia="Times New Roman" w:hAnsi="Arial" w:cs="Arial"/>
          <w:color w:val="333333"/>
          <w:sz w:val="20"/>
          <w:szCs w:val="20"/>
          <w:lang w:eastAsia="ru-RU"/>
        </w:rPr>
      </w:pPr>
      <w:r w:rsidRPr="004B2785">
        <w:rPr>
          <w:rFonts w:ascii="Arial" w:eastAsia="Times New Roman" w:hAnsi="Arial" w:cs="Arial"/>
          <w:color w:val="333333"/>
          <w:sz w:val="20"/>
          <w:szCs w:val="20"/>
          <w:lang w:eastAsia="ru-RU"/>
        </w:rPr>
        <w:t> </w:t>
      </w:r>
    </w:p>
    <w:p w:rsidR="00150740" w:rsidRDefault="00150740"/>
    <w:sectPr w:rsidR="00150740" w:rsidSect="001507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B2785"/>
    <w:rsid w:val="00043A82"/>
    <w:rsid w:val="00150740"/>
    <w:rsid w:val="00262D65"/>
    <w:rsid w:val="004B2785"/>
    <w:rsid w:val="004F1B69"/>
    <w:rsid w:val="005C1B7F"/>
    <w:rsid w:val="009146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0740"/>
  </w:style>
  <w:style w:type="paragraph" w:styleId="1">
    <w:name w:val="heading 1"/>
    <w:basedOn w:val="a"/>
    <w:link w:val="10"/>
    <w:uiPriority w:val="9"/>
    <w:qFormat/>
    <w:rsid w:val="004B278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B2785"/>
    <w:rPr>
      <w:rFonts w:ascii="Times New Roman" w:eastAsia="Times New Roman" w:hAnsi="Times New Roman" w:cs="Times New Roman"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semiHidden/>
    <w:unhideWhenUsed/>
    <w:rsid w:val="004B2785"/>
    <w:rPr>
      <w:color w:val="0782C1"/>
      <w:u w:val="single"/>
    </w:rPr>
  </w:style>
  <w:style w:type="paragraph" w:styleId="a4">
    <w:name w:val="Normal (Web)"/>
    <w:basedOn w:val="a"/>
    <w:uiPriority w:val="99"/>
    <w:unhideWhenUsed/>
    <w:rsid w:val="004B27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B27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B27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3417629">
      <w:bodyDiv w:val="1"/>
      <w:marLeft w:val="300"/>
      <w:marRight w:val="300"/>
      <w:marTop w:val="300"/>
      <w:marBottom w:val="3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776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87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38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133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5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1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36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122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88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71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2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85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5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5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7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2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736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60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4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617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415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ege.edu.ru/common/upload/img/infogr/2_Russkiy.pdf" TargetMode="External"/><Relationship Id="rId18" Type="http://schemas.openxmlformats.org/officeDocument/2006/relationships/hyperlink" Target="http://ege.edu.ru/common/upload/img/infogr/4_In_yaz.pdf" TargetMode="External"/><Relationship Id="rId26" Type="http://schemas.openxmlformats.org/officeDocument/2006/relationships/hyperlink" Target="http://ege.edu.ru/common/upload/img/infogr/9_Zadaniya.pdf" TargetMode="External"/><Relationship Id="rId39" Type="http://schemas.openxmlformats.org/officeDocument/2006/relationships/image" Target="media/image9.png"/><Relationship Id="rId3" Type="http://schemas.openxmlformats.org/officeDocument/2006/relationships/webSettings" Target="webSettings.xml"/><Relationship Id="rId21" Type="http://schemas.openxmlformats.org/officeDocument/2006/relationships/hyperlink" Target="http://ege.edu.ru/common/upload/img/infogr/4_In_yaz.pdf" TargetMode="External"/><Relationship Id="rId34" Type="http://schemas.openxmlformats.org/officeDocument/2006/relationships/hyperlink" Target="http://ege.edu.ru/common/upload/img/infogr/3_Sochinenie.pdf" TargetMode="External"/><Relationship Id="rId42" Type="http://schemas.openxmlformats.org/officeDocument/2006/relationships/hyperlink" Target="http://ege.edu.ru/common/upload/img/infogr/6_Kalendar.pdf" TargetMode="External"/><Relationship Id="rId47" Type="http://schemas.openxmlformats.org/officeDocument/2006/relationships/image" Target="media/image11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ege.edu.ru/common/upload/img/infogr/2_Russkiy.pdf" TargetMode="External"/><Relationship Id="rId17" Type="http://schemas.openxmlformats.org/officeDocument/2006/relationships/hyperlink" Target="http://ege.edu.ru/common/upload/img/infogr/3_Izlozhenie.pdf" TargetMode="External"/><Relationship Id="rId25" Type="http://schemas.openxmlformats.org/officeDocument/2006/relationships/hyperlink" Target="http://ege.edu.ru/common/upload/img/infogr/5_Predmety.pdf" TargetMode="External"/><Relationship Id="rId33" Type="http://schemas.openxmlformats.org/officeDocument/2006/relationships/hyperlink" Target="http://ege.edu.ru/common/upload/img/infogr/10_Bally.pdf" TargetMode="External"/><Relationship Id="rId38" Type="http://schemas.openxmlformats.org/officeDocument/2006/relationships/hyperlink" Target="http://ege.edu.ru/common/upload/img/infogr/11_Rezultaty.pdf" TargetMode="External"/><Relationship Id="rId46" Type="http://schemas.openxmlformats.org/officeDocument/2006/relationships/hyperlink" Target="http://ege.edu.ru/common/upload/img/infogr/14_Apellyatsiya.pdf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ege.edu.ru/common/upload/img/infogr/3_Izlozhenie.pdf" TargetMode="External"/><Relationship Id="rId20" Type="http://schemas.openxmlformats.org/officeDocument/2006/relationships/hyperlink" Target="http://ege.edu.ru/common/upload/img/infogr/4_In_yaz.pdf" TargetMode="External"/><Relationship Id="rId29" Type="http://schemas.openxmlformats.org/officeDocument/2006/relationships/hyperlink" Target="http://ege.edu.ru/common/upload/img/infogr/9_Zadaniya.pdf" TargetMode="External"/><Relationship Id="rId41" Type="http://schemas.openxmlformats.org/officeDocument/2006/relationships/hyperlink" Target="http://ege.edu.ru/common/upload/img/infogr/11_Rezultaty.pdf" TargetMode="External"/><Relationship Id="rId1" Type="http://schemas.openxmlformats.org/officeDocument/2006/relationships/styles" Target="styles.xml"/><Relationship Id="rId6" Type="http://schemas.openxmlformats.org/officeDocument/2006/relationships/hyperlink" Target="http://ege.edu.ru/common/upload/img/infogr/EGE_plakat-mon_430x600-72_1.pdf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://ege.edu.ru/common/upload/img/infogr/5_Predmety.pdf" TargetMode="External"/><Relationship Id="rId32" Type="http://schemas.openxmlformats.org/officeDocument/2006/relationships/hyperlink" Target="http://ege.edu.ru/common/upload/img/infogr/10_Bally.pdf" TargetMode="External"/><Relationship Id="rId37" Type="http://schemas.openxmlformats.org/officeDocument/2006/relationships/hyperlink" Target="http://ege.edu.ru/common/upload/img/infogr/3_Sochinenie.pdf" TargetMode="External"/><Relationship Id="rId40" Type="http://schemas.openxmlformats.org/officeDocument/2006/relationships/hyperlink" Target="http://ege.edu.ru/common/upload/img/infogr/11_Rezultaty.pdf" TargetMode="External"/><Relationship Id="rId45" Type="http://schemas.openxmlformats.org/officeDocument/2006/relationships/hyperlink" Target="http://ege.edu.ru/common/upload/img/infogr/6_Kalendar.pdf" TargetMode="External"/><Relationship Id="rId5" Type="http://schemas.openxmlformats.org/officeDocument/2006/relationships/hyperlink" Target="mailto:schevchenko.oxana2014@rostobr.ru" TargetMode="External"/><Relationship Id="rId15" Type="http://schemas.openxmlformats.org/officeDocument/2006/relationships/image" Target="media/image3.png"/><Relationship Id="rId23" Type="http://schemas.openxmlformats.org/officeDocument/2006/relationships/image" Target="media/image5.png"/><Relationship Id="rId28" Type="http://schemas.openxmlformats.org/officeDocument/2006/relationships/hyperlink" Target="http://ege.edu.ru/common/upload/img/infogr/9_Zadaniya.pdf" TargetMode="External"/><Relationship Id="rId36" Type="http://schemas.openxmlformats.org/officeDocument/2006/relationships/hyperlink" Target="http://ege.edu.ru/common/upload/img/infogr/3_Sochinenie.pdf" TargetMode="External"/><Relationship Id="rId49" Type="http://schemas.openxmlformats.org/officeDocument/2006/relationships/hyperlink" Target="http://ege.edu.ru/common/upload/img/infogr/14_Apellyatsiya.pdf" TargetMode="External"/><Relationship Id="rId10" Type="http://schemas.openxmlformats.org/officeDocument/2006/relationships/hyperlink" Target="http://ege.edu.ru/common/upload/img/infogr/2_Russkiy.pdf" TargetMode="External"/><Relationship Id="rId19" Type="http://schemas.openxmlformats.org/officeDocument/2006/relationships/image" Target="media/image4.png"/><Relationship Id="rId31" Type="http://schemas.openxmlformats.org/officeDocument/2006/relationships/image" Target="media/image7.png"/><Relationship Id="rId44" Type="http://schemas.openxmlformats.org/officeDocument/2006/relationships/hyperlink" Target="http://ege.edu.ru/common/upload/img/infogr/6_Kalendar.pdf" TargetMode="External"/><Relationship Id="rId4" Type="http://schemas.openxmlformats.org/officeDocument/2006/relationships/hyperlink" Target="http://ege.edu.ru/" TargetMode="External"/><Relationship Id="rId9" Type="http://schemas.openxmlformats.org/officeDocument/2006/relationships/hyperlink" Target="http://ege.edu.ru/common/upload/img/infogr/EGE_plakat-mon_430x600-72_1.pdf" TargetMode="External"/><Relationship Id="rId14" Type="http://schemas.openxmlformats.org/officeDocument/2006/relationships/hyperlink" Target="http://ege.edu.ru/common/upload/img/infogr/3_Izlozhenie.pdf" TargetMode="External"/><Relationship Id="rId22" Type="http://schemas.openxmlformats.org/officeDocument/2006/relationships/hyperlink" Target="http://ege.edu.ru/common/upload/img/infogr/5_Predmety.pdf" TargetMode="External"/><Relationship Id="rId27" Type="http://schemas.openxmlformats.org/officeDocument/2006/relationships/image" Target="media/image6.png"/><Relationship Id="rId30" Type="http://schemas.openxmlformats.org/officeDocument/2006/relationships/hyperlink" Target="http://ege.edu.ru/common/upload/img/infogr/10_Bally.pdf" TargetMode="External"/><Relationship Id="rId35" Type="http://schemas.openxmlformats.org/officeDocument/2006/relationships/image" Target="media/image8.png"/><Relationship Id="rId43" Type="http://schemas.openxmlformats.org/officeDocument/2006/relationships/image" Target="media/image10.png"/><Relationship Id="rId48" Type="http://schemas.openxmlformats.org/officeDocument/2006/relationships/hyperlink" Target="http://ege.edu.ru/common/upload/img/infogr/14_Apellyatsiya.pdf" TargetMode="External"/><Relationship Id="rId8" Type="http://schemas.openxmlformats.org/officeDocument/2006/relationships/hyperlink" Target="http://ege.edu.ru/common/upload/img/infogr/EGE_plakat-mon_430x600-72_1.pdf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830</Words>
  <Characters>4733</Characters>
  <Application>Microsoft Office Word</Application>
  <DocSecurity>0</DocSecurity>
  <Lines>39</Lines>
  <Paragraphs>11</Paragraphs>
  <ScaleCrop>false</ScaleCrop>
  <Company>Krokoz™</Company>
  <LinksUpToDate>false</LinksUpToDate>
  <CharactersWithSpaces>5552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Леванчук</dc:creator>
  <cp:keywords/>
  <dc:description/>
  <cp:lastModifiedBy>Леванчук</cp:lastModifiedBy>
  <cp:revision>2</cp:revision>
  <dcterms:created xsi:type="dcterms:W3CDTF">2015-02-06T12:02:00Z</dcterms:created>
  <dcterms:modified xsi:type="dcterms:W3CDTF">2015-02-06T12:02:00Z</dcterms:modified>
</cp:coreProperties>
</file>