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7F7A" w:rsidRPr="00AA4289" w:rsidRDefault="00777F7A" w:rsidP="00777F7A">
      <w:pPr>
        <w:pStyle w:val="70"/>
        <w:shd w:val="clear" w:color="auto" w:fill="auto"/>
        <w:rPr>
          <w:sz w:val="24"/>
          <w:szCs w:val="24"/>
        </w:rPr>
      </w:pPr>
      <w:bookmarkStart w:id="0" w:name="bookmark0"/>
      <w:r w:rsidRPr="00AA4289">
        <w:rPr>
          <w:sz w:val="24"/>
          <w:szCs w:val="24"/>
        </w:rPr>
        <w:t xml:space="preserve">Протокол № </w:t>
      </w:r>
      <w:r w:rsidR="00AA4289">
        <w:rPr>
          <w:sz w:val="24"/>
          <w:szCs w:val="24"/>
        </w:rPr>
        <w:t>1</w:t>
      </w:r>
    </w:p>
    <w:p w:rsidR="00777F7A" w:rsidRPr="00AA4289" w:rsidRDefault="00777F7A" w:rsidP="00777F7A">
      <w:pPr>
        <w:pStyle w:val="30"/>
        <w:keepNext/>
        <w:keepLines/>
        <w:shd w:val="clear" w:color="auto" w:fill="auto"/>
        <w:tabs>
          <w:tab w:val="left" w:pos="1128"/>
        </w:tabs>
        <w:spacing w:line="240" w:lineRule="auto"/>
        <w:jc w:val="center"/>
        <w:rPr>
          <w:b/>
          <w:sz w:val="24"/>
          <w:szCs w:val="24"/>
        </w:rPr>
      </w:pPr>
      <w:r w:rsidRPr="00AA4289">
        <w:rPr>
          <w:b/>
          <w:sz w:val="24"/>
          <w:szCs w:val="24"/>
        </w:rPr>
        <w:t>заседания районной межведомственной комиссии по обеспечению своевременной выплаты заработной платы и деятельности направленной на снижение неформальной занятости населения Багаевского района, легализации «теневой» заработной платы, повышению собираемости страховых взносов во внебюджетные фонды</w:t>
      </w:r>
    </w:p>
    <w:p w:rsidR="00777F7A" w:rsidRPr="00AA4289" w:rsidRDefault="00777F7A" w:rsidP="00777F7A">
      <w:pPr>
        <w:pStyle w:val="30"/>
        <w:keepNext/>
        <w:keepLines/>
        <w:shd w:val="clear" w:color="auto" w:fill="auto"/>
        <w:tabs>
          <w:tab w:val="left" w:pos="1128"/>
        </w:tabs>
        <w:ind w:right="120"/>
        <w:rPr>
          <w:sz w:val="24"/>
          <w:szCs w:val="24"/>
        </w:rPr>
      </w:pPr>
      <w:r w:rsidRPr="00AA4289">
        <w:rPr>
          <w:sz w:val="24"/>
          <w:szCs w:val="24"/>
        </w:rPr>
        <w:t>17.05.2017</w:t>
      </w:r>
      <w:r w:rsidR="00FB1651" w:rsidRPr="00AA4289">
        <w:rPr>
          <w:sz w:val="24"/>
          <w:szCs w:val="24"/>
        </w:rPr>
        <w:t xml:space="preserve">года </w:t>
      </w:r>
      <w:r w:rsidR="0060496D" w:rsidRPr="00AA4289">
        <w:rPr>
          <w:sz w:val="24"/>
          <w:szCs w:val="24"/>
        </w:rPr>
        <w:t xml:space="preserve">                                                                                                           </w:t>
      </w:r>
      <w:r w:rsidR="00AA4289">
        <w:rPr>
          <w:sz w:val="24"/>
          <w:szCs w:val="24"/>
        </w:rPr>
        <w:t xml:space="preserve">         </w:t>
      </w:r>
      <w:r w:rsidR="0060496D" w:rsidRPr="00AA4289">
        <w:rPr>
          <w:sz w:val="24"/>
          <w:szCs w:val="24"/>
        </w:rPr>
        <w:t>ст.Багаевская</w:t>
      </w:r>
    </w:p>
    <w:tbl>
      <w:tblPr>
        <w:tblW w:w="10314" w:type="dxa"/>
        <w:tblLook w:val="01E0"/>
      </w:tblPr>
      <w:tblGrid>
        <w:gridCol w:w="3085"/>
        <w:gridCol w:w="7229"/>
      </w:tblGrid>
      <w:tr w:rsidR="0060496D" w:rsidRPr="00AA4289" w:rsidTr="00117BED">
        <w:trPr>
          <w:trHeight w:val="208"/>
        </w:trPr>
        <w:tc>
          <w:tcPr>
            <w:tcW w:w="3085" w:type="dxa"/>
          </w:tcPr>
          <w:bookmarkEnd w:id="0"/>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Шевцов</w:t>
            </w:r>
          </w:p>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Андрей Михайлович</w:t>
            </w:r>
          </w:p>
        </w:tc>
        <w:tc>
          <w:tcPr>
            <w:tcW w:w="7229" w:type="dxa"/>
          </w:tcPr>
          <w:p w:rsidR="0060496D" w:rsidRPr="00AA4289" w:rsidRDefault="0060496D" w:rsidP="00702F74">
            <w:pPr>
              <w:jc w:val="both"/>
              <w:rPr>
                <w:rFonts w:ascii="Times New Roman" w:hAnsi="Times New Roman" w:cs="Times New Roman"/>
              </w:rPr>
            </w:pPr>
            <w:r w:rsidRPr="00AA4289">
              <w:rPr>
                <w:rFonts w:ascii="Times New Roman" w:hAnsi="Times New Roman" w:cs="Times New Roman"/>
              </w:rPr>
              <w:t>-Глава Администрации Багаевского района, председатель районной межведомственной комиссии.</w:t>
            </w:r>
          </w:p>
        </w:tc>
      </w:tr>
      <w:tr w:rsidR="0060496D" w:rsidRPr="00AA4289" w:rsidTr="00117BED">
        <w:trPr>
          <w:trHeight w:val="457"/>
        </w:trPr>
        <w:tc>
          <w:tcPr>
            <w:tcW w:w="3085" w:type="dxa"/>
          </w:tcPr>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Мулько</w:t>
            </w:r>
          </w:p>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Александр Николаевич</w:t>
            </w:r>
          </w:p>
        </w:tc>
        <w:tc>
          <w:tcPr>
            <w:tcW w:w="7229" w:type="dxa"/>
          </w:tcPr>
          <w:p w:rsidR="0060496D" w:rsidRPr="00AA4289" w:rsidRDefault="0060496D" w:rsidP="00702F74">
            <w:pPr>
              <w:jc w:val="both"/>
              <w:rPr>
                <w:rFonts w:ascii="Times New Roman" w:hAnsi="Times New Roman" w:cs="Times New Roman"/>
              </w:rPr>
            </w:pPr>
            <w:r w:rsidRPr="00AA4289">
              <w:rPr>
                <w:rFonts w:ascii="Times New Roman" w:hAnsi="Times New Roman" w:cs="Times New Roman"/>
              </w:rPr>
              <w:t>-заместитель главы Администрации Багаевского района по социальным и экономическим вопросам, заместитель председателя комиссии</w:t>
            </w:r>
          </w:p>
        </w:tc>
      </w:tr>
      <w:tr w:rsidR="0060496D" w:rsidRPr="00AA4289" w:rsidTr="00117BED">
        <w:trPr>
          <w:trHeight w:val="675"/>
        </w:trPr>
        <w:tc>
          <w:tcPr>
            <w:tcW w:w="3085" w:type="dxa"/>
          </w:tcPr>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Долганева</w:t>
            </w:r>
          </w:p>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Татьяна Владимировна</w:t>
            </w:r>
          </w:p>
        </w:tc>
        <w:tc>
          <w:tcPr>
            <w:tcW w:w="7229" w:type="dxa"/>
          </w:tcPr>
          <w:p w:rsidR="0060496D" w:rsidRPr="00AA4289" w:rsidRDefault="0060496D" w:rsidP="00702F74">
            <w:pPr>
              <w:jc w:val="both"/>
              <w:rPr>
                <w:rFonts w:ascii="Times New Roman" w:hAnsi="Times New Roman" w:cs="Times New Roman"/>
              </w:rPr>
            </w:pPr>
            <w:r w:rsidRPr="00AA4289">
              <w:rPr>
                <w:rFonts w:ascii="Times New Roman" w:hAnsi="Times New Roman" w:cs="Times New Roman"/>
              </w:rPr>
              <w:t>-ведущий специалист отдела социально-экономического развития и торговли Администрации Багаевского района, секретарь комиссии</w:t>
            </w:r>
          </w:p>
        </w:tc>
      </w:tr>
      <w:tr w:rsidR="0060496D" w:rsidRPr="00AA4289" w:rsidTr="00117BED">
        <w:trPr>
          <w:trHeight w:val="285"/>
        </w:trPr>
        <w:tc>
          <w:tcPr>
            <w:tcW w:w="10314" w:type="dxa"/>
            <w:gridSpan w:val="2"/>
          </w:tcPr>
          <w:p w:rsidR="0060496D" w:rsidRPr="00AA4289" w:rsidRDefault="0060496D" w:rsidP="0060496D">
            <w:pPr>
              <w:jc w:val="center"/>
              <w:rPr>
                <w:rFonts w:ascii="Times New Roman" w:hAnsi="Times New Roman" w:cs="Times New Roman"/>
              </w:rPr>
            </w:pPr>
            <w:r w:rsidRPr="00AA4289">
              <w:rPr>
                <w:rFonts w:ascii="Times New Roman" w:hAnsi="Times New Roman" w:cs="Times New Roman"/>
              </w:rPr>
              <w:t>Члены комиссии</w:t>
            </w:r>
          </w:p>
        </w:tc>
      </w:tr>
      <w:tr w:rsidR="0060496D" w:rsidRPr="00AA4289" w:rsidTr="00117BED">
        <w:trPr>
          <w:trHeight w:val="486"/>
        </w:trPr>
        <w:tc>
          <w:tcPr>
            <w:tcW w:w="3085" w:type="dxa"/>
          </w:tcPr>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Низолин</w:t>
            </w:r>
          </w:p>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Владимир Васильевич</w:t>
            </w:r>
          </w:p>
        </w:tc>
        <w:tc>
          <w:tcPr>
            <w:tcW w:w="7229" w:type="dxa"/>
          </w:tcPr>
          <w:p w:rsidR="0060496D" w:rsidRPr="00AA4289" w:rsidRDefault="0060496D" w:rsidP="00702F74">
            <w:pPr>
              <w:jc w:val="both"/>
              <w:rPr>
                <w:rFonts w:ascii="Times New Roman" w:hAnsi="Times New Roman" w:cs="Times New Roman"/>
              </w:rPr>
            </w:pPr>
            <w:r w:rsidRPr="00AA4289">
              <w:rPr>
                <w:rFonts w:ascii="Times New Roman" w:hAnsi="Times New Roman" w:cs="Times New Roman"/>
              </w:rPr>
              <w:t xml:space="preserve">-начальник отдела социально-экономического развития и торговли Администрации Багаевского района </w:t>
            </w:r>
          </w:p>
        </w:tc>
      </w:tr>
      <w:tr w:rsidR="0060496D" w:rsidRPr="00AA4289" w:rsidTr="00117BED">
        <w:trPr>
          <w:trHeight w:val="310"/>
        </w:trPr>
        <w:tc>
          <w:tcPr>
            <w:tcW w:w="3085" w:type="dxa"/>
          </w:tcPr>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Мельников</w:t>
            </w:r>
          </w:p>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Юрий Николаевич</w:t>
            </w:r>
          </w:p>
        </w:tc>
        <w:tc>
          <w:tcPr>
            <w:tcW w:w="7229" w:type="dxa"/>
          </w:tcPr>
          <w:p w:rsidR="0060496D" w:rsidRPr="00AA4289" w:rsidRDefault="0060496D" w:rsidP="00702F74">
            <w:pPr>
              <w:jc w:val="both"/>
              <w:rPr>
                <w:rFonts w:ascii="Times New Roman" w:hAnsi="Times New Roman" w:cs="Times New Roman"/>
              </w:rPr>
            </w:pPr>
            <w:r w:rsidRPr="00AA4289">
              <w:rPr>
                <w:rFonts w:ascii="Times New Roman" w:hAnsi="Times New Roman" w:cs="Times New Roman"/>
              </w:rPr>
              <w:t>-заместитель главы Администрации Багаевского района по вопросам муниципального хозяйства</w:t>
            </w:r>
          </w:p>
        </w:tc>
      </w:tr>
      <w:tr w:rsidR="0060496D" w:rsidRPr="00AA4289" w:rsidTr="00117BED">
        <w:trPr>
          <w:trHeight w:val="403"/>
        </w:trPr>
        <w:tc>
          <w:tcPr>
            <w:tcW w:w="3085" w:type="dxa"/>
          </w:tcPr>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Толок</w:t>
            </w:r>
          </w:p>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Людмила Георгиевна</w:t>
            </w:r>
          </w:p>
        </w:tc>
        <w:tc>
          <w:tcPr>
            <w:tcW w:w="7229" w:type="dxa"/>
          </w:tcPr>
          <w:p w:rsidR="0060496D" w:rsidRPr="00AA4289" w:rsidRDefault="0060496D" w:rsidP="00702F74">
            <w:pPr>
              <w:jc w:val="both"/>
              <w:rPr>
                <w:rFonts w:ascii="Times New Roman" w:hAnsi="Times New Roman" w:cs="Times New Roman"/>
              </w:rPr>
            </w:pPr>
            <w:r w:rsidRPr="00AA4289">
              <w:rPr>
                <w:rFonts w:ascii="Times New Roman" w:hAnsi="Times New Roman" w:cs="Times New Roman"/>
              </w:rPr>
              <w:t>-председатель Собрания депутатов - глава Багаевского района                     (по согласованию)</w:t>
            </w:r>
          </w:p>
        </w:tc>
      </w:tr>
      <w:tr w:rsidR="0060496D" w:rsidRPr="00AA4289" w:rsidTr="00117BED">
        <w:trPr>
          <w:trHeight w:val="60"/>
        </w:trPr>
        <w:tc>
          <w:tcPr>
            <w:tcW w:w="3085" w:type="dxa"/>
          </w:tcPr>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 xml:space="preserve">Маркова </w:t>
            </w:r>
          </w:p>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Екатерина Викторовна</w:t>
            </w:r>
          </w:p>
        </w:tc>
        <w:tc>
          <w:tcPr>
            <w:tcW w:w="7229" w:type="dxa"/>
          </w:tcPr>
          <w:p w:rsidR="0060496D" w:rsidRPr="00AA4289" w:rsidRDefault="0060496D" w:rsidP="00702F74">
            <w:pPr>
              <w:jc w:val="both"/>
              <w:rPr>
                <w:rFonts w:ascii="Times New Roman" w:hAnsi="Times New Roman" w:cs="Times New Roman"/>
              </w:rPr>
            </w:pPr>
            <w:r w:rsidRPr="00AA4289">
              <w:rPr>
                <w:rFonts w:ascii="Times New Roman" w:hAnsi="Times New Roman" w:cs="Times New Roman"/>
              </w:rPr>
              <w:t>-директор ГКУ РО «Центр занятости населения Багаевского района»</w:t>
            </w:r>
          </w:p>
        </w:tc>
      </w:tr>
      <w:tr w:rsidR="0060496D" w:rsidRPr="00AA4289" w:rsidTr="00117BED">
        <w:trPr>
          <w:trHeight w:val="60"/>
        </w:trPr>
        <w:tc>
          <w:tcPr>
            <w:tcW w:w="3085" w:type="dxa"/>
          </w:tcPr>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Кравченко</w:t>
            </w:r>
          </w:p>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Татьяна Викторовна</w:t>
            </w:r>
          </w:p>
        </w:tc>
        <w:tc>
          <w:tcPr>
            <w:tcW w:w="7229" w:type="dxa"/>
          </w:tcPr>
          <w:p w:rsidR="0060496D" w:rsidRPr="00AA4289" w:rsidRDefault="0060496D" w:rsidP="00702F74">
            <w:pPr>
              <w:jc w:val="both"/>
              <w:rPr>
                <w:rFonts w:ascii="Times New Roman" w:hAnsi="Times New Roman" w:cs="Times New Roman"/>
              </w:rPr>
            </w:pPr>
            <w:r w:rsidRPr="00AA4289">
              <w:rPr>
                <w:rFonts w:ascii="Times New Roman" w:hAnsi="Times New Roman" w:cs="Times New Roman"/>
              </w:rPr>
              <w:t>-начальник ГУ УПФ РФ в Багаевском районе (по согласованию)</w:t>
            </w:r>
          </w:p>
        </w:tc>
      </w:tr>
      <w:tr w:rsidR="0060496D" w:rsidRPr="00AA4289" w:rsidTr="00117BED">
        <w:trPr>
          <w:trHeight w:val="205"/>
        </w:trPr>
        <w:tc>
          <w:tcPr>
            <w:tcW w:w="3085" w:type="dxa"/>
          </w:tcPr>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Скибин</w:t>
            </w:r>
          </w:p>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Александр Борисович</w:t>
            </w:r>
          </w:p>
        </w:tc>
        <w:tc>
          <w:tcPr>
            <w:tcW w:w="7229" w:type="dxa"/>
          </w:tcPr>
          <w:p w:rsidR="0060496D" w:rsidRPr="00AA4289" w:rsidRDefault="0060496D" w:rsidP="00702F74">
            <w:pPr>
              <w:jc w:val="both"/>
              <w:rPr>
                <w:rFonts w:ascii="Times New Roman" w:hAnsi="Times New Roman" w:cs="Times New Roman"/>
              </w:rPr>
            </w:pPr>
            <w:r w:rsidRPr="00AA4289">
              <w:rPr>
                <w:rFonts w:ascii="Times New Roman" w:hAnsi="Times New Roman" w:cs="Times New Roman"/>
              </w:rPr>
              <w:t>-уполномоченный по правам предпринимателей Багаевского района (по согласованию)</w:t>
            </w:r>
          </w:p>
        </w:tc>
      </w:tr>
      <w:tr w:rsidR="0060496D" w:rsidRPr="00AA4289" w:rsidTr="00117BED">
        <w:trPr>
          <w:trHeight w:val="441"/>
        </w:trPr>
        <w:tc>
          <w:tcPr>
            <w:tcW w:w="3085" w:type="dxa"/>
          </w:tcPr>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Любченко</w:t>
            </w:r>
          </w:p>
          <w:p w:rsidR="0060496D" w:rsidRPr="00AA4289" w:rsidRDefault="0060496D" w:rsidP="00702F74">
            <w:pPr>
              <w:jc w:val="center"/>
              <w:rPr>
                <w:rFonts w:ascii="Times New Roman" w:hAnsi="Times New Roman" w:cs="Times New Roman"/>
              </w:rPr>
            </w:pPr>
            <w:r w:rsidRPr="00AA4289">
              <w:rPr>
                <w:rFonts w:ascii="Times New Roman" w:hAnsi="Times New Roman" w:cs="Times New Roman"/>
              </w:rPr>
              <w:t>Надежда Григорьевна</w:t>
            </w:r>
          </w:p>
        </w:tc>
        <w:tc>
          <w:tcPr>
            <w:tcW w:w="7229" w:type="dxa"/>
          </w:tcPr>
          <w:p w:rsidR="0060496D" w:rsidRPr="00AA4289" w:rsidRDefault="0060496D" w:rsidP="00702F74">
            <w:pPr>
              <w:jc w:val="both"/>
              <w:rPr>
                <w:rFonts w:ascii="Times New Roman" w:hAnsi="Times New Roman" w:cs="Times New Roman"/>
              </w:rPr>
            </w:pPr>
            <w:r w:rsidRPr="00AA4289">
              <w:rPr>
                <w:rFonts w:ascii="Times New Roman" w:hAnsi="Times New Roman" w:cs="Times New Roman"/>
              </w:rPr>
              <w:t>-председатель профсоюза работников АПК                                      (по согласованию)</w:t>
            </w:r>
          </w:p>
        </w:tc>
      </w:tr>
    </w:tbl>
    <w:p w:rsidR="00777F7A" w:rsidRPr="00AA4289" w:rsidRDefault="00777F7A" w:rsidP="00117BED">
      <w:pPr>
        <w:pStyle w:val="80"/>
        <w:shd w:val="clear" w:color="auto" w:fill="auto"/>
        <w:spacing w:before="0"/>
        <w:ind w:left="20" w:right="196" w:firstLine="0"/>
        <w:rPr>
          <w:sz w:val="24"/>
          <w:szCs w:val="24"/>
        </w:rPr>
      </w:pPr>
      <w:r w:rsidRPr="00AA4289">
        <w:rPr>
          <w:rStyle w:val="8Exact"/>
          <w:i/>
          <w:iCs/>
          <w:spacing w:val="0"/>
          <w:sz w:val="24"/>
          <w:szCs w:val="24"/>
        </w:rPr>
        <w:t>На засе</w:t>
      </w:r>
      <w:r w:rsidR="00117BED">
        <w:rPr>
          <w:rStyle w:val="8Exact"/>
          <w:i/>
          <w:iCs/>
          <w:spacing w:val="0"/>
          <w:sz w:val="24"/>
          <w:szCs w:val="24"/>
        </w:rPr>
        <w:t>дание межведомственной комиссии п</w:t>
      </w:r>
      <w:r w:rsidRPr="00AA4289">
        <w:rPr>
          <w:rStyle w:val="8Exact"/>
          <w:i/>
          <w:iCs/>
          <w:spacing w:val="0"/>
          <w:sz w:val="24"/>
          <w:szCs w:val="24"/>
        </w:rPr>
        <w:t>риглашены:</w:t>
      </w:r>
    </w:p>
    <w:p w:rsidR="00777F7A" w:rsidRPr="00AA4289" w:rsidRDefault="00777F7A" w:rsidP="00777F7A">
      <w:pPr>
        <w:pStyle w:val="2"/>
        <w:shd w:val="clear" w:color="auto" w:fill="auto"/>
        <w:spacing w:line="274" w:lineRule="exact"/>
        <w:ind w:left="20" w:right="1320" w:firstLine="0"/>
        <w:rPr>
          <w:sz w:val="24"/>
          <w:szCs w:val="24"/>
        </w:rPr>
      </w:pPr>
      <w:r w:rsidRPr="00AA4289">
        <w:rPr>
          <w:rStyle w:val="Exact"/>
          <w:spacing w:val="0"/>
          <w:sz w:val="24"/>
          <w:szCs w:val="24"/>
        </w:rPr>
        <w:t xml:space="preserve">Куповцова О.В. - представитель Администрации Багаевского сельского поселения </w:t>
      </w:r>
    </w:p>
    <w:p w:rsidR="00777F7A" w:rsidRPr="00AA4289" w:rsidRDefault="00777F7A" w:rsidP="00777F7A">
      <w:pPr>
        <w:pStyle w:val="2"/>
        <w:shd w:val="clear" w:color="auto" w:fill="auto"/>
        <w:spacing w:line="274" w:lineRule="exact"/>
        <w:ind w:left="20" w:firstLine="0"/>
        <w:rPr>
          <w:sz w:val="24"/>
          <w:szCs w:val="24"/>
        </w:rPr>
      </w:pPr>
      <w:r w:rsidRPr="00AA4289">
        <w:rPr>
          <w:rStyle w:val="Exact"/>
          <w:spacing w:val="0"/>
          <w:sz w:val="24"/>
          <w:szCs w:val="24"/>
        </w:rPr>
        <w:t>Власенко А.А.- представитель ОВД Багаевского района</w:t>
      </w:r>
    </w:p>
    <w:p w:rsidR="00777F7A" w:rsidRPr="00AA4289" w:rsidRDefault="00777F7A" w:rsidP="00777F7A">
      <w:pPr>
        <w:pStyle w:val="2"/>
        <w:shd w:val="clear" w:color="auto" w:fill="auto"/>
        <w:spacing w:line="274" w:lineRule="exact"/>
        <w:ind w:left="20" w:firstLine="0"/>
        <w:jc w:val="both"/>
        <w:rPr>
          <w:sz w:val="24"/>
          <w:szCs w:val="24"/>
        </w:rPr>
      </w:pPr>
      <w:r w:rsidRPr="00AA4289">
        <w:rPr>
          <w:rStyle w:val="Exact"/>
          <w:spacing w:val="0"/>
          <w:sz w:val="24"/>
          <w:szCs w:val="24"/>
        </w:rPr>
        <w:t>Руководители (представители) организаций оказывающие транспортные (пассажирские) услуги: Маркин Сергей Владимирович - такси «Дон»</w:t>
      </w:r>
    </w:p>
    <w:p w:rsidR="00777F7A" w:rsidRPr="00AA4289" w:rsidRDefault="00777F7A" w:rsidP="00777F7A">
      <w:pPr>
        <w:pStyle w:val="2"/>
        <w:shd w:val="clear" w:color="auto" w:fill="auto"/>
        <w:spacing w:line="274" w:lineRule="exact"/>
        <w:ind w:left="20" w:firstLine="0"/>
        <w:rPr>
          <w:sz w:val="24"/>
          <w:szCs w:val="24"/>
        </w:rPr>
      </w:pPr>
      <w:r w:rsidRPr="00AA4289">
        <w:rPr>
          <w:rStyle w:val="Exact"/>
          <w:spacing w:val="0"/>
          <w:sz w:val="24"/>
          <w:szCs w:val="24"/>
        </w:rPr>
        <w:t>Кущев Георгий Николаевич -«Авто-Миг»</w:t>
      </w:r>
    </w:p>
    <w:p w:rsidR="00777F7A" w:rsidRPr="00AA4289" w:rsidRDefault="00777F7A" w:rsidP="00777F7A">
      <w:pPr>
        <w:pStyle w:val="2"/>
        <w:shd w:val="clear" w:color="auto" w:fill="auto"/>
        <w:spacing w:line="274" w:lineRule="exact"/>
        <w:ind w:left="20" w:firstLine="0"/>
        <w:rPr>
          <w:sz w:val="24"/>
          <w:szCs w:val="24"/>
        </w:rPr>
      </w:pPr>
      <w:r w:rsidRPr="00AA4289">
        <w:rPr>
          <w:rStyle w:val="Exact"/>
          <w:spacing w:val="0"/>
          <w:sz w:val="24"/>
          <w:szCs w:val="24"/>
        </w:rPr>
        <w:t>Гусаков Алексей Анатольевич -«Новая Волна»</w:t>
      </w:r>
    </w:p>
    <w:p w:rsidR="00777F7A" w:rsidRPr="00AA4289" w:rsidRDefault="00777F7A" w:rsidP="00117BED">
      <w:pPr>
        <w:pStyle w:val="80"/>
        <w:shd w:val="clear" w:color="auto" w:fill="auto"/>
        <w:spacing w:before="0" w:line="269" w:lineRule="exact"/>
        <w:ind w:firstLine="0"/>
        <w:rPr>
          <w:sz w:val="24"/>
          <w:szCs w:val="24"/>
        </w:rPr>
      </w:pPr>
      <w:r w:rsidRPr="00AA4289">
        <w:rPr>
          <w:rStyle w:val="8Exact"/>
          <w:i/>
          <w:iCs/>
          <w:spacing w:val="0"/>
          <w:sz w:val="24"/>
          <w:szCs w:val="24"/>
        </w:rPr>
        <w:t>Присутствовали:</w:t>
      </w:r>
    </w:p>
    <w:p w:rsidR="00777F7A" w:rsidRPr="00AA4289" w:rsidRDefault="00777F7A" w:rsidP="00777F7A">
      <w:pPr>
        <w:pStyle w:val="2"/>
        <w:shd w:val="clear" w:color="auto" w:fill="auto"/>
        <w:spacing w:line="269" w:lineRule="exact"/>
        <w:ind w:left="20" w:firstLine="0"/>
        <w:rPr>
          <w:sz w:val="24"/>
          <w:szCs w:val="24"/>
        </w:rPr>
      </w:pPr>
      <w:r w:rsidRPr="00AA4289">
        <w:rPr>
          <w:rStyle w:val="Exact"/>
          <w:spacing w:val="0"/>
          <w:sz w:val="24"/>
          <w:szCs w:val="24"/>
        </w:rPr>
        <w:t>Куповцова О.В.</w:t>
      </w:r>
    </w:p>
    <w:p w:rsidR="00777F7A" w:rsidRPr="00AA4289" w:rsidRDefault="00777F7A" w:rsidP="00777F7A">
      <w:pPr>
        <w:pStyle w:val="2"/>
        <w:shd w:val="clear" w:color="auto" w:fill="auto"/>
        <w:spacing w:line="269" w:lineRule="exact"/>
        <w:ind w:left="20" w:firstLine="0"/>
        <w:rPr>
          <w:sz w:val="24"/>
          <w:szCs w:val="24"/>
        </w:rPr>
      </w:pPr>
      <w:r w:rsidRPr="00AA4289">
        <w:rPr>
          <w:rStyle w:val="Exact"/>
          <w:spacing w:val="0"/>
          <w:sz w:val="24"/>
          <w:szCs w:val="24"/>
        </w:rPr>
        <w:t>Маркова Е.В.</w:t>
      </w:r>
    </w:p>
    <w:p w:rsidR="00777F7A" w:rsidRPr="00AA4289" w:rsidRDefault="00777F7A" w:rsidP="00777F7A">
      <w:pPr>
        <w:pStyle w:val="2"/>
        <w:shd w:val="clear" w:color="auto" w:fill="auto"/>
        <w:spacing w:line="269" w:lineRule="exact"/>
        <w:ind w:left="20" w:firstLine="0"/>
        <w:rPr>
          <w:sz w:val="24"/>
          <w:szCs w:val="24"/>
        </w:rPr>
      </w:pPr>
      <w:r w:rsidRPr="00AA4289">
        <w:rPr>
          <w:rStyle w:val="Exact"/>
          <w:spacing w:val="0"/>
          <w:sz w:val="24"/>
          <w:szCs w:val="24"/>
        </w:rPr>
        <w:t>Маркин С.В.</w:t>
      </w:r>
    </w:p>
    <w:p w:rsidR="00777F7A" w:rsidRPr="00AA4289" w:rsidRDefault="00777F7A" w:rsidP="00777F7A">
      <w:pPr>
        <w:pStyle w:val="2"/>
        <w:shd w:val="clear" w:color="auto" w:fill="auto"/>
        <w:spacing w:line="269" w:lineRule="exact"/>
        <w:ind w:left="20" w:firstLine="0"/>
        <w:rPr>
          <w:sz w:val="24"/>
          <w:szCs w:val="24"/>
        </w:rPr>
      </w:pPr>
      <w:r w:rsidRPr="00AA4289">
        <w:rPr>
          <w:rStyle w:val="Exact"/>
          <w:spacing w:val="0"/>
          <w:sz w:val="24"/>
          <w:szCs w:val="24"/>
        </w:rPr>
        <w:t>Кущев Г.Н.</w:t>
      </w:r>
    </w:p>
    <w:p w:rsidR="00777F7A" w:rsidRPr="00AA4289" w:rsidRDefault="00777F7A" w:rsidP="00777F7A">
      <w:pPr>
        <w:pStyle w:val="2"/>
        <w:shd w:val="clear" w:color="auto" w:fill="auto"/>
        <w:spacing w:line="269" w:lineRule="exact"/>
        <w:ind w:left="20" w:firstLine="0"/>
        <w:rPr>
          <w:sz w:val="24"/>
          <w:szCs w:val="24"/>
        </w:rPr>
      </w:pPr>
      <w:r w:rsidRPr="00AA4289">
        <w:rPr>
          <w:rStyle w:val="Exact"/>
          <w:spacing w:val="0"/>
          <w:sz w:val="24"/>
          <w:szCs w:val="24"/>
        </w:rPr>
        <w:t>Г усаков А. А.</w:t>
      </w:r>
    </w:p>
    <w:p w:rsidR="001957DC" w:rsidRPr="00AA4289" w:rsidRDefault="00FB1651">
      <w:pPr>
        <w:pStyle w:val="80"/>
        <w:shd w:val="clear" w:color="auto" w:fill="auto"/>
        <w:spacing w:before="0" w:line="298" w:lineRule="exact"/>
        <w:ind w:left="20" w:right="4320" w:firstLine="0"/>
        <w:rPr>
          <w:sz w:val="24"/>
          <w:szCs w:val="24"/>
        </w:rPr>
      </w:pPr>
      <w:r w:rsidRPr="00AA4289">
        <w:rPr>
          <w:sz w:val="24"/>
          <w:szCs w:val="24"/>
        </w:rPr>
        <w:t xml:space="preserve">На заседание межведомственной комиссии не прибыл </w:t>
      </w:r>
      <w:r w:rsidRPr="00AA4289">
        <w:rPr>
          <w:rStyle w:val="81"/>
          <w:sz w:val="24"/>
          <w:szCs w:val="24"/>
        </w:rPr>
        <w:t xml:space="preserve">Власенко </w:t>
      </w:r>
      <w:r w:rsidRPr="00AA4289">
        <w:rPr>
          <w:rStyle w:val="82"/>
          <w:sz w:val="24"/>
          <w:szCs w:val="24"/>
        </w:rPr>
        <w:t xml:space="preserve">А.А.- </w:t>
      </w:r>
      <w:r w:rsidRPr="00AA4289">
        <w:rPr>
          <w:rStyle w:val="81"/>
          <w:sz w:val="24"/>
          <w:szCs w:val="24"/>
        </w:rPr>
        <w:t>представитель ОВД Багаевского района</w:t>
      </w:r>
    </w:p>
    <w:p w:rsidR="001957DC" w:rsidRPr="00AA4289" w:rsidRDefault="00FB1651">
      <w:pPr>
        <w:pStyle w:val="70"/>
        <w:shd w:val="clear" w:color="auto" w:fill="auto"/>
        <w:spacing w:line="274" w:lineRule="exact"/>
        <w:rPr>
          <w:sz w:val="24"/>
          <w:szCs w:val="24"/>
        </w:rPr>
      </w:pPr>
      <w:r w:rsidRPr="00AA4289">
        <w:rPr>
          <w:sz w:val="24"/>
          <w:szCs w:val="24"/>
        </w:rPr>
        <w:t>Повестка дня:</w:t>
      </w:r>
    </w:p>
    <w:p w:rsidR="001957DC" w:rsidRPr="00AA4289" w:rsidRDefault="00FB1651">
      <w:pPr>
        <w:pStyle w:val="30"/>
        <w:keepNext/>
        <w:keepLines/>
        <w:shd w:val="clear" w:color="auto" w:fill="auto"/>
        <w:spacing w:line="274" w:lineRule="exact"/>
        <w:ind w:left="20" w:right="20"/>
        <w:jc w:val="both"/>
        <w:rPr>
          <w:sz w:val="24"/>
          <w:szCs w:val="24"/>
        </w:rPr>
      </w:pPr>
      <w:bookmarkStart w:id="1" w:name="bookmark3"/>
      <w:r w:rsidRPr="00AA4289">
        <w:rPr>
          <w:sz w:val="24"/>
          <w:szCs w:val="24"/>
        </w:rPr>
        <w:t xml:space="preserve">1. Снижение неформальной занятости легализация «серой» заработной платы в сфере </w:t>
      </w:r>
      <w:r w:rsidRPr="00AA4289">
        <w:rPr>
          <w:rStyle w:val="31"/>
          <w:sz w:val="24"/>
          <w:szCs w:val="24"/>
        </w:rPr>
        <w:t>деятельности « автотранспортные услуги».</w:t>
      </w:r>
      <w:bookmarkEnd w:id="1"/>
    </w:p>
    <w:p w:rsidR="001957DC" w:rsidRPr="00AA4289" w:rsidRDefault="00FB1651">
      <w:pPr>
        <w:pStyle w:val="90"/>
        <w:shd w:val="clear" w:color="auto" w:fill="auto"/>
      </w:pPr>
      <w:r w:rsidRPr="00AA4289">
        <w:t>Выступил Низолин В.В.</w:t>
      </w:r>
    </w:p>
    <w:p w:rsidR="001957DC" w:rsidRPr="00AA4289" w:rsidRDefault="00FB1651">
      <w:pPr>
        <w:pStyle w:val="2"/>
        <w:shd w:val="clear" w:color="auto" w:fill="auto"/>
        <w:spacing w:line="274" w:lineRule="exact"/>
        <w:ind w:left="20" w:right="20" w:firstLine="840"/>
        <w:jc w:val="both"/>
        <w:rPr>
          <w:sz w:val="24"/>
          <w:szCs w:val="24"/>
        </w:rPr>
      </w:pPr>
      <w:r w:rsidRPr="00AA4289">
        <w:rPr>
          <w:sz w:val="24"/>
          <w:szCs w:val="24"/>
        </w:rPr>
        <w:t xml:space="preserve">По результатам анализа за последние 3 года наблюдается снижение количества </w:t>
      </w:r>
      <w:r w:rsidRPr="00AA4289">
        <w:rPr>
          <w:rStyle w:val="1"/>
          <w:sz w:val="24"/>
          <w:szCs w:val="24"/>
        </w:rPr>
        <w:t xml:space="preserve">застрахованных </w:t>
      </w:r>
      <w:r w:rsidRPr="00AA4289">
        <w:rPr>
          <w:sz w:val="24"/>
          <w:szCs w:val="24"/>
        </w:rPr>
        <w:t xml:space="preserve">лиц, </w:t>
      </w:r>
      <w:r w:rsidRPr="00AA4289">
        <w:rPr>
          <w:rStyle w:val="1"/>
          <w:sz w:val="24"/>
          <w:szCs w:val="24"/>
        </w:rPr>
        <w:t xml:space="preserve">на которых работодатели </w:t>
      </w:r>
      <w:r w:rsidRPr="00AA4289">
        <w:rPr>
          <w:sz w:val="24"/>
          <w:szCs w:val="24"/>
        </w:rPr>
        <w:t xml:space="preserve">(с </w:t>
      </w:r>
      <w:r w:rsidRPr="00AA4289">
        <w:rPr>
          <w:rStyle w:val="1"/>
          <w:sz w:val="24"/>
          <w:szCs w:val="24"/>
        </w:rPr>
        <w:t xml:space="preserve">учетом сведений </w:t>
      </w:r>
      <w:r w:rsidRPr="00AA4289">
        <w:rPr>
          <w:sz w:val="24"/>
          <w:szCs w:val="24"/>
        </w:rPr>
        <w:t xml:space="preserve">ИП) </w:t>
      </w:r>
      <w:r w:rsidRPr="00AA4289">
        <w:rPr>
          <w:rStyle w:val="1"/>
          <w:sz w:val="24"/>
          <w:szCs w:val="24"/>
        </w:rPr>
        <w:t xml:space="preserve">представляют отчеты в </w:t>
      </w:r>
      <w:r w:rsidRPr="00AA4289">
        <w:rPr>
          <w:sz w:val="24"/>
          <w:szCs w:val="24"/>
        </w:rPr>
        <w:t xml:space="preserve">отделение ГУ УПФ РФ в Багаевском районе. За 2013 год, количество индивидуальных сведений на застрахованных лиц составило 7149 ИС, за 2014 год, данный показатель составил 5262 ИС по застрахованным лицам, за 2015 год количество индивидуальных сведений на застрахованных лиц составило 5000 ИС. По результатам проведенного анализа по данным ГУ УПФ РФ в Багаевском районе по спискам принятых форм РСВ-1 за 2016 год отчеты предоставлены 325 работодателями </w:t>
      </w:r>
      <w:r w:rsidRPr="00AA4289">
        <w:rPr>
          <w:sz w:val="24"/>
          <w:szCs w:val="24"/>
        </w:rPr>
        <w:lastRenderedPageBreak/>
        <w:t>на 5180 застрахованных лиц, с учетом физических лиц (до 50 человек) ранее не предоставляющих сведения. Из общего числа предприятий и индивидуальных предпринимателей предоставлено 46 нулевых сведений (т.е. в предприятии не числится не одного работника) также выявлено, что во внебюджетном секторе экономики Багаевского района всего 61 организация и ИП имеют численность работников выше 4 человек.</w:t>
      </w:r>
    </w:p>
    <w:p w:rsidR="001957DC" w:rsidRPr="00AA4289" w:rsidRDefault="00FB1651">
      <w:pPr>
        <w:pStyle w:val="2"/>
        <w:shd w:val="clear" w:color="auto" w:fill="auto"/>
        <w:spacing w:line="274" w:lineRule="exact"/>
        <w:ind w:left="20" w:right="20" w:firstLine="240"/>
        <w:jc w:val="both"/>
        <w:rPr>
          <w:sz w:val="24"/>
          <w:szCs w:val="24"/>
        </w:rPr>
      </w:pPr>
      <w:r w:rsidRPr="00AA4289">
        <w:rPr>
          <w:sz w:val="24"/>
          <w:szCs w:val="24"/>
        </w:rPr>
        <w:t xml:space="preserve">В целях снижения неформальной занятости Багаевского района, Администрацией Багаевского района Постановлением № 440 от 02.05.2017 года создана районная МВК по обеспечению своевременной выплаты заработной платы и деятельности направленной на снижение неформальной занятости населения Багаевского района, легализации «серой» заработной платы, повышению собираемости страховых взносов во внебюджетные фонды». </w:t>
      </w:r>
      <w:r w:rsidRPr="00AA4289">
        <w:rPr>
          <w:rStyle w:val="a5"/>
          <w:sz w:val="24"/>
          <w:szCs w:val="24"/>
        </w:rPr>
        <w:t>С 1 января 2017г изменены условия по оформлению работников, функции и полномочия по администрированию переданы в ФНС.</w:t>
      </w:r>
    </w:p>
    <w:p w:rsidR="001957DC" w:rsidRPr="00AA4289" w:rsidRDefault="00FB1651">
      <w:pPr>
        <w:pStyle w:val="2"/>
        <w:shd w:val="clear" w:color="auto" w:fill="auto"/>
        <w:spacing w:line="274" w:lineRule="exact"/>
        <w:ind w:left="20" w:right="20" w:firstLine="540"/>
        <w:jc w:val="both"/>
        <w:rPr>
          <w:sz w:val="24"/>
          <w:szCs w:val="24"/>
        </w:rPr>
      </w:pPr>
      <w:r w:rsidRPr="00AA4289">
        <w:rPr>
          <w:sz w:val="24"/>
          <w:szCs w:val="24"/>
        </w:rPr>
        <w:t>Министерством труда и социального развития Правительства Ростовской области на 2017 год установлен контрольный показатель для Багаевского района в количестве 241 человек. По состоянию на 08 мая 2017 года количество граждан, с которыми заключены трудовые договора, составляет 111 человек, что составляет 46,06 % от планового показателя. Соответствующее подтверждение результата при наличии сдачи отчетов работодателями с подтверждением созданных рабочих мест и уплаты соответствующих налогов и взносов. Из практики 2015-2016гг до 80% индивидуальных предпринимателей и физические лица уклонялись от выполнения указанных требований.</w:t>
      </w:r>
    </w:p>
    <w:p w:rsidR="001957DC" w:rsidRPr="00AA4289" w:rsidRDefault="00FB1651">
      <w:pPr>
        <w:pStyle w:val="2"/>
        <w:shd w:val="clear" w:color="auto" w:fill="auto"/>
        <w:spacing w:line="274" w:lineRule="exact"/>
        <w:ind w:left="20" w:right="20" w:firstLine="760"/>
        <w:jc w:val="both"/>
        <w:rPr>
          <w:sz w:val="24"/>
          <w:szCs w:val="24"/>
        </w:rPr>
      </w:pPr>
      <w:r w:rsidRPr="00AA4289">
        <w:rPr>
          <w:sz w:val="24"/>
          <w:szCs w:val="24"/>
        </w:rPr>
        <w:t>Принятие мер по оформлению рабочих мест существенно снизит неформальную занятость, что в свою очередь создаст равные' экономические условия для представителей бизнеса Багаевского района.</w:t>
      </w:r>
    </w:p>
    <w:p w:rsidR="001957DC" w:rsidRPr="00AA4289" w:rsidRDefault="00FB1651">
      <w:pPr>
        <w:pStyle w:val="2"/>
        <w:shd w:val="clear" w:color="auto" w:fill="auto"/>
        <w:spacing w:line="274" w:lineRule="exact"/>
        <w:ind w:left="20" w:right="20" w:firstLine="760"/>
        <w:jc w:val="both"/>
        <w:rPr>
          <w:sz w:val="24"/>
          <w:szCs w:val="24"/>
        </w:rPr>
      </w:pPr>
      <w:r w:rsidRPr="00AA4289">
        <w:rPr>
          <w:sz w:val="24"/>
          <w:szCs w:val="24"/>
        </w:rPr>
        <w:t>Из приглашенных на заседание межведомственной комиссии Маркин Сергей Владимирович руководитель такси «Дон» (регистрация г.Семикаракорск) сообщил, что в данный момент оформлено 10 работников, оформлены согласно трудового законодательства и производятся соответствующие выплаты.</w:t>
      </w:r>
    </w:p>
    <w:p w:rsidR="001957DC" w:rsidRPr="00AA4289" w:rsidRDefault="00FB1651">
      <w:pPr>
        <w:pStyle w:val="2"/>
        <w:shd w:val="clear" w:color="auto" w:fill="auto"/>
        <w:spacing w:line="274" w:lineRule="exact"/>
        <w:ind w:left="20" w:right="20" w:firstLine="0"/>
        <w:jc w:val="both"/>
        <w:rPr>
          <w:sz w:val="24"/>
          <w:szCs w:val="24"/>
        </w:rPr>
      </w:pPr>
      <w:r w:rsidRPr="00AA4289">
        <w:rPr>
          <w:sz w:val="24"/>
          <w:szCs w:val="24"/>
        </w:rPr>
        <w:t>Гусаков Алексей Анатольевич представитель «Новая Волна» сообщил, что в настоящее время зарегистрировано 8 человек. До 25.05.2017 года обязуется дополнительно оформить 5 рабочих. Кущев Георгий Николаевич представитель «Авто-Миг» объяснил, что организация оформлена как диспетчерская служба и имеет двух оформленных рабочих выполняющих обязанности диспетчера, часть водителей оказывающие услуги оформлены как индивидуальные предприниматели. До 25.05.2017 года будут предоставлены новые трудовые договор</w:t>
      </w:r>
      <w:r w:rsidR="00C32541">
        <w:rPr>
          <w:sz w:val="24"/>
          <w:szCs w:val="24"/>
        </w:rPr>
        <w:t>ы</w:t>
      </w:r>
      <w:r w:rsidRPr="00AA4289">
        <w:rPr>
          <w:sz w:val="24"/>
          <w:szCs w:val="24"/>
        </w:rPr>
        <w:t xml:space="preserve"> на 6 человек.</w:t>
      </w:r>
    </w:p>
    <w:p w:rsidR="00AA4289" w:rsidRDefault="00FB1651" w:rsidP="00AA4289">
      <w:pPr>
        <w:pStyle w:val="2"/>
        <w:shd w:val="clear" w:color="auto" w:fill="auto"/>
        <w:spacing w:line="274" w:lineRule="exact"/>
        <w:ind w:left="20" w:right="20" w:firstLine="840"/>
        <w:jc w:val="both"/>
        <w:rPr>
          <w:sz w:val="24"/>
          <w:szCs w:val="24"/>
        </w:rPr>
      </w:pPr>
      <w:r w:rsidRPr="00AA4289">
        <w:rPr>
          <w:sz w:val="24"/>
          <w:szCs w:val="24"/>
        </w:rPr>
        <w:t>На данном этапе остается открытым вопрос по организации оформления трудовых договоров по наемным работникам привлекаемых физическими лицами для выращивания сельскохозяйственной продукции. Отсутствие соответствующего оформления работников по данной категории малых форм хозяйствования негативно отразится на показателях создания временных рабочих мест по предприятиям сельскохозяйственной отрасли в 2017г. может оказать влияние на выполнения плановых показателей. В соответствии с Налоговым кодексом РФ налоговые органы принимают отчетность только от юридических лиц и индивидуальных предпринимателей</w:t>
      </w:r>
      <w:r w:rsidR="00AA4289">
        <w:rPr>
          <w:sz w:val="24"/>
          <w:szCs w:val="24"/>
        </w:rPr>
        <w:t>.</w:t>
      </w:r>
    </w:p>
    <w:p w:rsidR="001957DC" w:rsidRPr="00AA4289" w:rsidRDefault="00FB1651" w:rsidP="00AA4289">
      <w:pPr>
        <w:pStyle w:val="2"/>
        <w:shd w:val="clear" w:color="auto" w:fill="auto"/>
        <w:spacing w:line="274" w:lineRule="exact"/>
        <w:ind w:left="20" w:right="20" w:firstLine="840"/>
        <w:jc w:val="both"/>
        <w:rPr>
          <w:sz w:val="24"/>
          <w:szCs w:val="24"/>
        </w:rPr>
      </w:pPr>
      <w:r w:rsidRPr="00AA4289">
        <w:rPr>
          <w:sz w:val="24"/>
          <w:szCs w:val="24"/>
        </w:rPr>
        <w:t>Межведомственной комиссией принято следующее решение:</w:t>
      </w:r>
    </w:p>
    <w:p w:rsidR="001957DC" w:rsidRPr="00AA4289" w:rsidRDefault="00FB1651">
      <w:pPr>
        <w:pStyle w:val="2"/>
        <w:numPr>
          <w:ilvl w:val="0"/>
          <w:numId w:val="3"/>
        </w:numPr>
        <w:shd w:val="clear" w:color="auto" w:fill="auto"/>
        <w:tabs>
          <w:tab w:val="left" w:pos="278"/>
        </w:tabs>
        <w:ind w:right="40" w:firstLine="0"/>
        <w:jc w:val="both"/>
        <w:rPr>
          <w:sz w:val="24"/>
          <w:szCs w:val="24"/>
        </w:rPr>
      </w:pPr>
      <w:r w:rsidRPr="00AA4289">
        <w:rPr>
          <w:sz w:val="24"/>
          <w:szCs w:val="24"/>
        </w:rPr>
        <w:t>Отделу социально-экономического развития и торговли, Главам сельских поселений и ГКУ РО «ЦЗН» по Багаевскому району и ГУ УПФР в Багаевском районе осуществлять мероприятия по выявлению случаев неформальной занятости. ,</w:t>
      </w:r>
    </w:p>
    <w:p w:rsidR="001957DC" w:rsidRPr="00AA4289" w:rsidRDefault="00FB1651">
      <w:pPr>
        <w:pStyle w:val="2"/>
        <w:numPr>
          <w:ilvl w:val="0"/>
          <w:numId w:val="3"/>
        </w:numPr>
        <w:shd w:val="clear" w:color="auto" w:fill="auto"/>
        <w:tabs>
          <w:tab w:val="left" w:pos="298"/>
        </w:tabs>
        <w:ind w:right="40" w:firstLine="0"/>
        <w:jc w:val="both"/>
        <w:rPr>
          <w:sz w:val="24"/>
          <w:szCs w:val="24"/>
        </w:rPr>
      </w:pPr>
      <w:r w:rsidRPr="00AA4289">
        <w:rPr>
          <w:sz w:val="24"/>
          <w:szCs w:val="24"/>
        </w:rPr>
        <w:t>Продолжить работу по выявлению случаев неформальной занятости в сфере деятельности «оптовая и розничная торговля», «сельское хозяйство» и « автотранспортные услуги».</w:t>
      </w:r>
    </w:p>
    <w:p w:rsidR="00AA4289" w:rsidRPr="00AA4289" w:rsidRDefault="00FB1651" w:rsidP="00117BED">
      <w:pPr>
        <w:pStyle w:val="2"/>
        <w:numPr>
          <w:ilvl w:val="0"/>
          <w:numId w:val="3"/>
        </w:numPr>
        <w:shd w:val="clear" w:color="auto" w:fill="auto"/>
        <w:tabs>
          <w:tab w:val="left" w:pos="355"/>
        </w:tabs>
        <w:spacing w:line="264" w:lineRule="exact"/>
        <w:ind w:firstLine="0"/>
        <w:jc w:val="both"/>
        <w:rPr>
          <w:sz w:val="24"/>
          <w:szCs w:val="24"/>
        </w:rPr>
      </w:pPr>
      <w:r w:rsidRPr="00AA4289">
        <w:rPr>
          <w:rStyle w:val="1"/>
          <w:sz w:val="24"/>
          <w:szCs w:val="24"/>
        </w:rPr>
        <w:t xml:space="preserve">По юридическим, физическим лицам и индивидуальным предпринимателям уклоняющиеся </w:t>
      </w:r>
      <w:r w:rsidRPr="00AA4289">
        <w:rPr>
          <w:sz w:val="24"/>
          <w:szCs w:val="24"/>
        </w:rPr>
        <w:t>от легализации рабочих мест необходимо направлять информацию в Прокуратуру Багаевского района.</w:t>
      </w:r>
    </w:p>
    <w:p w:rsidR="0060496D" w:rsidRPr="00AA4289" w:rsidRDefault="00FB1651" w:rsidP="00117BED">
      <w:pPr>
        <w:pStyle w:val="2"/>
        <w:shd w:val="clear" w:color="auto" w:fill="auto"/>
        <w:tabs>
          <w:tab w:val="left" w:pos="355"/>
        </w:tabs>
        <w:spacing w:line="264" w:lineRule="exact"/>
        <w:ind w:firstLine="0"/>
        <w:jc w:val="both"/>
        <w:rPr>
          <w:sz w:val="24"/>
          <w:szCs w:val="24"/>
        </w:rPr>
      </w:pPr>
      <w:r w:rsidRPr="00AA4289">
        <w:rPr>
          <w:sz w:val="24"/>
          <w:szCs w:val="24"/>
        </w:rPr>
        <w:t xml:space="preserve">Председатель межведомственной комиссии, </w:t>
      </w:r>
    </w:p>
    <w:p w:rsidR="00117BED" w:rsidRDefault="00FB1651" w:rsidP="00117BED">
      <w:pPr>
        <w:pStyle w:val="5"/>
        <w:shd w:val="clear" w:color="auto" w:fill="auto"/>
        <w:spacing w:line="210" w:lineRule="exact"/>
      </w:pPr>
      <w:r w:rsidRPr="00AA4289">
        <w:rPr>
          <w:sz w:val="24"/>
          <w:szCs w:val="24"/>
        </w:rPr>
        <w:t>Г лава Администрации Багаевского района</w:t>
      </w:r>
      <w:r w:rsidR="00117BED">
        <w:rPr>
          <w:sz w:val="24"/>
          <w:szCs w:val="24"/>
        </w:rPr>
        <w:t xml:space="preserve">                                                                      </w:t>
      </w:r>
      <w:r w:rsidR="00117BED">
        <w:rPr>
          <w:spacing w:val="0"/>
        </w:rPr>
        <w:t>А.М. Шевцов</w:t>
      </w:r>
    </w:p>
    <w:p w:rsidR="0060496D" w:rsidRPr="00AA4289" w:rsidRDefault="00FB1651">
      <w:pPr>
        <w:pStyle w:val="2"/>
        <w:shd w:val="clear" w:color="auto" w:fill="auto"/>
        <w:spacing w:line="274" w:lineRule="exact"/>
        <w:ind w:right="40" w:firstLine="0"/>
        <w:rPr>
          <w:sz w:val="24"/>
          <w:szCs w:val="24"/>
        </w:rPr>
      </w:pPr>
      <w:r w:rsidRPr="00AA4289">
        <w:rPr>
          <w:sz w:val="24"/>
          <w:szCs w:val="24"/>
        </w:rPr>
        <w:t xml:space="preserve">Секретарь межведомственной комиссии, </w:t>
      </w:r>
    </w:p>
    <w:p w:rsidR="0060496D" w:rsidRPr="00AA4289" w:rsidRDefault="0060496D">
      <w:pPr>
        <w:pStyle w:val="2"/>
        <w:shd w:val="clear" w:color="auto" w:fill="auto"/>
        <w:spacing w:line="274" w:lineRule="exact"/>
        <w:ind w:right="40" w:firstLine="0"/>
        <w:rPr>
          <w:sz w:val="24"/>
          <w:szCs w:val="24"/>
        </w:rPr>
      </w:pPr>
      <w:r w:rsidRPr="00AA4289">
        <w:rPr>
          <w:sz w:val="24"/>
          <w:szCs w:val="24"/>
        </w:rPr>
        <w:t xml:space="preserve">Ведущий </w:t>
      </w:r>
      <w:r w:rsidR="00FB1651" w:rsidRPr="00AA4289">
        <w:rPr>
          <w:sz w:val="24"/>
          <w:szCs w:val="24"/>
        </w:rPr>
        <w:t xml:space="preserve">специалист отдела социально-экономического </w:t>
      </w:r>
    </w:p>
    <w:p w:rsidR="0060496D" w:rsidRPr="00AA4289" w:rsidRDefault="00FB1651" w:rsidP="0060496D">
      <w:pPr>
        <w:pStyle w:val="5"/>
        <w:shd w:val="clear" w:color="auto" w:fill="auto"/>
        <w:spacing w:line="210" w:lineRule="exact"/>
        <w:rPr>
          <w:sz w:val="24"/>
          <w:szCs w:val="24"/>
        </w:rPr>
      </w:pPr>
      <w:r w:rsidRPr="00AA4289">
        <w:rPr>
          <w:spacing w:val="0"/>
          <w:sz w:val="24"/>
          <w:szCs w:val="24"/>
        </w:rPr>
        <w:t>развития и торговли Администрации Багаевского района</w:t>
      </w:r>
      <w:r w:rsidR="0060496D" w:rsidRPr="00AA4289">
        <w:rPr>
          <w:sz w:val="24"/>
          <w:szCs w:val="24"/>
        </w:rPr>
        <w:t xml:space="preserve">                              </w:t>
      </w:r>
      <w:r w:rsidR="00117BED">
        <w:rPr>
          <w:sz w:val="24"/>
          <w:szCs w:val="24"/>
        </w:rPr>
        <w:t xml:space="preserve">      </w:t>
      </w:r>
      <w:r w:rsidR="0060496D" w:rsidRPr="00AA4289">
        <w:rPr>
          <w:sz w:val="24"/>
          <w:szCs w:val="24"/>
        </w:rPr>
        <w:t xml:space="preserve">  </w:t>
      </w:r>
      <w:r w:rsidR="00AA4289">
        <w:rPr>
          <w:sz w:val="24"/>
          <w:szCs w:val="24"/>
        </w:rPr>
        <w:t xml:space="preserve"> </w:t>
      </w:r>
      <w:r w:rsidR="0060496D" w:rsidRPr="00AA4289">
        <w:rPr>
          <w:sz w:val="24"/>
          <w:szCs w:val="24"/>
        </w:rPr>
        <w:t xml:space="preserve">    </w:t>
      </w:r>
      <w:r w:rsidR="0060496D" w:rsidRPr="00AA4289">
        <w:rPr>
          <w:spacing w:val="0"/>
          <w:sz w:val="24"/>
          <w:szCs w:val="24"/>
        </w:rPr>
        <w:t>Т.В. Долганева</w:t>
      </w:r>
    </w:p>
    <w:p w:rsidR="001957DC" w:rsidRPr="00AA4289" w:rsidRDefault="0060496D">
      <w:pPr>
        <w:pStyle w:val="2"/>
        <w:shd w:val="clear" w:color="auto" w:fill="auto"/>
        <w:spacing w:line="274" w:lineRule="exact"/>
        <w:ind w:right="40" w:firstLine="0"/>
        <w:rPr>
          <w:sz w:val="24"/>
          <w:szCs w:val="24"/>
        </w:rPr>
      </w:pPr>
      <w:r w:rsidRPr="00AA4289">
        <w:rPr>
          <w:sz w:val="24"/>
          <w:szCs w:val="24"/>
        </w:rPr>
        <w:t xml:space="preserve">   </w:t>
      </w:r>
    </w:p>
    <w:sectPr w:rsidR="001957DC" w:rsidRPr="00AA4289" w:rsidSect="00117BED">
      <w:pgSz w:w="11909" w:h="16838"/>
      <w:pgMar w:top="789" w:right="888" w:bottom="568" w:left="902" w:header="0"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970C3" w:rsidRDefault="00C970C3" w:rsidP="001957DC">
      <w:r>
        <w:separator/>
      </w:r>
    </w:p>
  </w:endnote>
  <w:endnote w:type="continuationSeparator" w:id="1">
    <w:p w:rsidR="00C970C3" w:rsidRDefault="00C970C3" w:rsidP="001957D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970C3" w:rsidRDefault="00C970C3"/>
  </w:footnote>
  <w:footnote w:type="continuationSeparator" w:id="1">
    <w:p w:rsidR="00C970C3" w:rsidRDefault="00C970C3"/>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05D6D65"/>
    <w:multiLevelType w:val="multilevel"/>
    <w:tmpl w:val="BEB48F64"/>
    <w:lvl w:ilvl="0">
      <w:start w:val="2017"/>
      <w:numFmt w:val="decimal"/>
      <w:lvlText w:val="17.05.%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4E060D8F"/>
    <w:multiLevelType w:val="multilevel"/>
    <w:tmpl w:val="AADE7D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545932BE"/>
    <w:multiLevelType w:val="multilevel"/>
    <w:tmpl w:val="C95A399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81"/>
  <w:drawingGridVerticalSpacing w:val="181"/>
  <w:characterSpacingControl w:val="compressPunctuation"/>
  <w:footnotePr>
    <w:footnote w:id="0"/>
    <w:footnote w:id="1"/>
  </w:footnotePr>
  <w:endnotePr>
    <w:endnote w:id="0"/>
    <w:endnote w:id="1"/>
  </w:endnotePr>
  <w:compat>
    <w:doNotExpandShiftReturn/>
  </w:compat>
  <w:rsids>
    <w:rsidRoot w:val="001957DC"/>
    <w:rsid w:val="000661D0"/>
    <w:rsid w:val="00117BED"/>
    <w:rsid w:val="001957DC"/>
    <w:rsid w:val="0060496D"/>
    <w:rsid w:val="00777F7A"/>
    <w:rsid w:val="00AA4289"/>
    <w:rsid w:val="00C32541"/>
    <w:rsid w:val="00C970C3"/>
    <w:rsid w:val="00FB16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ourier New" w:eastAsia="Courier New" w:hAnsi="Courier New" w:cs="Courier New"/>
        <w:sz w:val="24"/>
        <w:szCs w:val="24"/>
        <w:lang w:val="ru-RU" w:eastAsia="ru-RU"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1957DC"/>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1957DC"/>
    <w:rPr>
      <w:color w:val="0066CC"/>
      <w:u w:val="single"/>
    </w:rPr>
  </w:style>
  <w:style w:type="character" w:customStyle="1" w:styleId="7">
    <w:name w:val="Основной текст (7)_"/>
    <w:basedOn w:val="a0"/>
    <w:link w:val="70"/>
    <w:rsid w:val="001957DC"/>
    <w:rPr>
      <w:rFonts w:ascii="Times New Roman" w:eastAsia="Times New Roman" w:hAnsi="Times New Roman" w:cs="Times New Roman"/>
      <w:b/>
      <w:bCs/>
      <w:i w:val="0"/>
      <w:iCs w:val="0"/>
      <w:smallCaps w:val="0"/>
      <w:strike w:val="0"/>
      <w:sz w:val="23"/>
      <w:szCs w:val="23"/>
      <w:u w:val="none"/>
    </w:rPr>
  </w:style>
  <w:style w:type="character" w:customStyle="1" w:styleId="Exact">
    <w:name w:val="Основной текст Exact"/>
    <w:basedOn w:val="a0"/>
    <w:rsid w:val="001957DC"/>
    <w:rPr>
      <w:rFonts w:ascii="Times New Roman" w:eastAsia="Times New Roman" w:hAnsi="Times New Roman" w:cs="Times New Roman"/>
      <w:b w:val="0"/>
      <w:bCs w:val="0"/>
      <w:i w:val="0"/>
      <w:iCs w:val="0"/>
      <w:smallCaps w:val="0"/>
      <w:strike w:val="0"/>
      <w:spacing w:val="2"/>
      <w:sz w:val="21"/>
      <w:szCs w:val="21"/>
      <w:u w:val="none"/>
    </w:rPr>
  </w:style>
  <w:style w:type="character" w:customStyle="1" w:styleId="8Exact">
    <w:name w:val="Основной текст (8) Exact"/>
    <w:basedOn w:val="a0"/>
    <w:rsid w:val="001957DC"/>
    <w:rPr>
      <w:rFonts w:ascii="Times New Roman" w:eastAsia="Times New Roman" w:hAnsi="Times New Roman" w:cs="Times New Roman"/>
      <w:b w:val="0"/>
      <w:bCs w:val="0"/>
      <w:i/>
      <w:iCs/>
      <w:smallCaps w:val="0"/>
      <w:strike w:val="0"/>
      <w:spacing w:val="1"/>
      <w:sz w:val="21"/>
      <w:szCs w:val="21"/>
      <w:u w:val="none"/>
    </w:rPr>
  </w:style>
  <w:style w:type="character" w:customStyle="1" w:styleId="80ptExact">
    <w:name w:val="Основной текст (8) + Не курсив;Интервал 0 pt Exact"/>
    <w:basedOn w:val="8"/>
    <w:rsid w:val="001957DC"/>
    <w:rPr>
      <w:i/>
      <w:iCs/>
      <w:spacing w:val="2"/>
      <w:sz w:val="21"/>
      <w:szCs w:val="21"/>
    </w:rPr>
  </w:style>
  <w:style w:type="character" w:customStyle="1" w:styleId="3">
    <w:name w:val="Заголовок №3_"/>
    <w:basedOn w:val="a0"/>
    <w:link w:val="30"/>
    <w:rsid w:val="001957DC"/>
    <w:rPr>
      <w:rFonts w:ascii="Times New Roman" w:eastAsia="Times New Roman" w:hAnsi="Times New Roman" w:cs="Times New Roman"/>
      <w:b w:val="0"/>
      <w:bCs w:val="0"/>
      <w:i w:val="0"/>
      <w:iCs w:val="0"/>
      <w:smallCaps w:val="0"/>
      <w:strike w:val="0"/>
      <w:sz w:val="23"/>
      <w:szCs w:val="23"/>
      <w:u w:val="none"/>
    </w:rPr>
  </w:style>
  <w:style w:type="character" w:customStyle="1" w:styleId="31">
    <w:name w:val="Заголовок №3"/>
    <w:basedOn w:val="3"/>
    <w:rsid w:val="001957DC"/>
    <w:rPr>
      <w:color w:val="000000"/>
      <w:spacing w:val="0"/>
      <w:w w:val="100"/>
      <w:position w:val="0"/>
      <w:lang w:val="ru-RU"/>
    </w:rPr>
  </w:style>
  <w:style w:type="character" w:customStyle="1" w:styleId="a4">
    <w:name w:val="Основной текст_"/>
    <w:basedOn w:val="a0"/>
    <w:link w:val="2"/>
    <w:rsid w:val="001957DC"/>
    <w:rPr>
      <w:rFonts w:ascii="Times New Roman" w:eastAsia="Times New Roman" w:hAnsi="Times New Roman" w:cs="Times New Roman"/>
      <w:b w:val="0"/>
      <w:bCs w:val="0"/>
      <w:i w:val="0"/>
      <w:iCs w:val="0"/>
      <w:smallCaps w:val="0"/>
      <w:strike w:val="0"/>
      <w:sz w:val="23"/>
      <w:szCs w:val="23"/>
      <w:u w:val="none"/>
    </w:rPr>
  </w:style>
  <w:style w:type="character" w:customStyle="1" w:styleId="5Exact">
    <w:name w:val="Подпись к картинке (5) Exact"/>
    <w:basedOn w:val="a0"/>
    <w:link w:val="5"/>
    <w:rsid w:val="001957DC"/>
    <w:rPr>
      <w:rFonts w:ascii="Times New Roman" w:eastAsia="Times New Roman" w:hAnsi="Times New Roman" w:cs="Times New Roman"/>
      <w:b w:val="0"/>
      <w:bCs w:val="0"/>
      <w:i w:val="0"/>
      <w:iCs w:val="0"/>
      <w:smallCaps w:val="0"/>
      <w:strike w:val="0"/>
      <w:spacing w:val="2"/>
      <w:sz w:val="21"/>
      <w:szCs w:val="21"/>
      <w:u w:val="none"/>
    </w:rPr>
  </w:style>
  <w:style w:type="character" w:customStyle="1" w:styleId="8">
    <w:name w:val="Основной текст (8)_"/>
    <w:basedOn w:val="a0"/>
    <w:link w:val="80"/>
    <w:rsid w:val="001957DC"/>
    <w:rPr>
      <w:rFonts w:ascii="Times New Roman" w:eastAsia="Times New Roman" w:hAnsi="Times New Roman" w:cs="Times New Roman"/>
      <w:b w:val="0"/>
      <w:bCs w:val="0"/>
      <w:i/>
      <w:iCs/>
      <w:smallCaps w:val="0"/>
      <w:strike w:val="0"/>
      <w:sz w:val="23"/>
      <w:szCs w:val="23"/>
      <w:u w:val="none"/>
    </w:rPr>
  </w:style>
  <w:style w:type="character" w:customStyle="1" w:styleId="81">
    <w:name w:val="Основной текст (8) + Не курсив"/>
    <w:basedOn w:val="8"/>
    <w:rsid w:val="001957DC"/>
    <w:rPr>
      <w:i/>
      <w:iCs/>
      <w:color w:val="000000"/>
      <w:spacing w:val="0"/>
      <w:w w:val="100"/>
      <w:position w:val="0"/>
      <w:lang w:val="ru-RU"/>
    </w:rPr>
  </w:style>
  <w:style w:type="character" w:customStyle="1" w:styleId="82">
    <w:name w:val="Основной текст (8) + Не курсив"/>
    <w:basedOn w:val="8"/>
    <w:rsid w:val="001957DC"/>
    <w:rPr>
      <w:i/>
      <w:iCs/>
      <w:color w:val="000000"/>
      <w:spacing w:val="0"/>
      <w:w w:val="100"/>
      <w:position w:val="0"/>
      <w:lang w:val="ru-RU"/>
    </w:rPr>
  </w:style>
  <w:style w:type="character" w:customStyle="1" w:styleId="9">
    <w:name w:val="Основной текст (9)_"/>
    <w:basedOn w:val="a0"/>
    <w:link w:val="90"/>
    <w:rsid w:val="001957DC"/>
    <w:rPr>
      <w:rFonts w:ascii="Times New Roman" w:eastAsia="Times New Roman" w:hAnsi="Times New Roman" w:cs="Times New Roman"/>
      <w:b/>
      <w:bCs/>
      <w:i/>
      <w:iCs/>
      <w:smallCaps w:val="0"/>
      <w:strike w:val="0"/>
      <w:u w:val="none"/>
    </w:rPr>
  </w:style>
  <w:style w:type="character" w:customStyle="1" w:styleId="1">
    <w:name w:val="Основной текст1"/>
    <w:basedOn w:val="a4"/>
    <w:rsid w:val="001957DC"/>
    <w:rPr>
      <w:color w:val="000000"/>
      <w:spacing w:val="0"/>
      <w:w w:val="100"/>
      <w:position w:val="0"/>
      <w:lang w:val="ru-RU"/>
    </w:rPr>
  </w:style>
  <w:style w:type="character" w:customStyle="1" w:styleId="a5">
    <w:name w:val="Основной текст + Полужирный"/>
    <w:basedOn w:val="a4"/>
    <w:rsid w:val="001957DC"/>
    <w:rPr>
      <w:b/>
      <w:bCs/>
      <w:color w:val="000000"/>
      <w:spacing w:val="0"/>
      <w:w w:val="100"/>
      <w:position w:val="0"/>
      <w:lang w:val="ru-RU"/>
    </w:rPr>
  </w:style>
  <w:style w:type="paragraph" w:customStyle="1" w:styleId="70">
    <w:name w:val="Основной текст (7)"/>
    <w:basedOn w:val="a"/>
    <w:link w:val="7"/>
    <w:rsid w:val="001957DC"/>
    <w:pPr>
      <w:shd w:val="clear" w:color="auto" w:fill="FFFFFF"/>
      <w:spacing w:line="278" w:lineRule="exact"/>
      <w:jc w:val="center"/>
    </w:pPr>
    <w:rPr>
      <w:rFonts w:ascii="Times New Roman" w:eastAsia="Times New Roman" w:hAnsi="Times New Roman" w:cs="Times New Roman"/>
      <w:b/>
      <w:bCs/>
      <w:sz w:val="23"/>
      <w:szCs w:val="23"/>
    </w:rPr>
  </w:style>
  <w:style w:type="paragraph" w:customStyle="1" w:styleId="2">
    <w:name w:val="Основной текст2"/>
    <w:basedOn w:val="a"/>
    <w:link w:val="a4"/>
    <w:rsid w:val="001957DC"/>
    <w:pPr>
      <w:shd w:val="clear" w:color="auto" w:fill="FFFFFF"/>
      <w:spacing w:line="278" w:lineRule="exact"/>
      <w:ind w:hanging="400"/>
    </w:pPr>
    <w:rPr>
      <w:rFonts w:ascii="Times New Roman" w:eastAsia="Times New Roman" w:hAnsi="Times New Roman" w:cs="Times New Roman"/>
      <w:sz w:val="23"/>
      <w:szCs w:val="23"/>
    </w:rPr>
  </w:style>
  <w:style w:type="paragraph" w:customStyle="1" w:styleId="80">
    <w:name w:val="Основной текст (8)"/>
    <w:basedOn w:val="a"/>
    <w:link w:val="8"/>
    <w:rsid w:val="001957DC"/>
    <w:pPr>
      <w:shd w:val="clear" w:color="auto" w:fill="FFFFFF"/>
      <w:spacing w:before="60" w:line="274" w:lineRule="exact"/>
      <w:ind w:hanging="400"/>
    </w:pPr>
    <w:rPr>
      <w:rFonts w:ascii="Times New Roman" w:eastAsia="Times New Roman" w:hAnsi="Times New Roman" w:cs="Times New Roman"/>
      <w:i/>
      <w:iCs/>
      <w:sz w:val="23"/>
      <w:szCs w:val="23"/>
    </w:rPr>
  </w:style>
  <w:style w:type="paragraph" w:customStyle="1" w:styleId="30">
    <w:name w:val="Заголовок №3"/>
    <w:basedOn w:val="a"/>
    <w:link w:val="3"/>
    <w:rsid w:val="001957DC"/>
    <w:pPr>
      <w:shd w:val="clear" w:color="auto" w:fill="FFFFFF"/>
      <w:spacing w:line="542" w:lineRule="exact"/>
      <w:outlineLvl w:val="2"/>
    </w:pPr>
    <w:rPr>
      <w:rFonts w:ascii="Times New Roman" w:eastAsia="Times New Roman" w:hAnsi="Times New Roman" w:cs="Times New Roman"/>
      <w:sz w:val="23"/>
      <w:szCs w:val="23"/>
    </w:rPr>
  </w:style>
  <w:style w:type="paragraph" w:customStyle="1" w:styleId="5">
    <w:name w:val="Подпись к картинке (5)"/>
    <w:basedOn w:val="a"/>
    <w:link w:val="5Exact"/>
    <w:rsid w:val="001957DC"/>
    <w:pPr>
      <w:shd w:val="clear" w:color="auto" w:fill="FFFFFF"/>
      <w:spacing w:line="0" w:lineRule="atLeast"/>
    </w:pPr>
    <w:rPr>
      <w:rFonts w:ascii="Times New Roman" w:eastAsia="Times New Roman" w:hAnsi="Times New Roman" w:cs="Times New Roman"/>
      <w:spacing w:val="2"/>
      <w:sz w:val="21"/>
      <w:szCs w:val="21"/>
    </w:rPr>
  </w:style>
  <w:style w:type="paragraph" w:customStyle="1" w:styleId="90">
    <w:name w:val="Основной текст (9)"/>
    <w:basedOn w:val="a"/>
    <w:link w:val="9"/>
    <w:rsid w:val="001957DC"/>
    <w:pPr>
      <w:shd w:val="clear" w:color="auto" w:fill="FFFFFF"/>
      <w:spacing w:line="274" w:lineRule="exact"/>
      <w:jc w:val="center"/>
    </w:pPr>
    <w:rPr>
      <w:rFonts w:ascii="Times New Roman" w:eastAsia="Times New Roman" w:hAnsi="Times New Roman" w:cs="Times New Roman"/>
      <w:b/>
      <w:bCs/>
      <w:i/>
      <w:i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1064</Words>
  <Characters>6069</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eco53_DolganevaTV</dc:creator>
  <cp:lastModifiedBy>eco53_DolganevaTV</cp:lastModifiedBy>
  <cp:revision>2</cp:revision>
  <dcterms:created xsi:type="dcterms:W3CDTF">2017-10-24T07:57:00Z</dcterms:created>
  <dcterms:modified xsi:type="dcterms:W3CDTF">2017-10-24T07:57:00Z</dcterms:modified>
</cp:coreProperties>
</file>